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5ECE" w:rsidRDefault="006411E6" w:rsidP="00F26637">
      <w:pPr>
        <w:spacing w:line="240" w:lineRule="auto"/>
        <w:rPr>
          <w:b/>
          <w:color w:val="auto"/>
          <w:sz w:val="24"/>
          <w:szCs w:val="24"/>
        </w:rPr>
      </w:pPr>
      <w:bookmarkStart w:id="0" w:name="_GoBack"/>
      <w:bookmarkEnd w:id="0"/>
      <w:r w:rsidRPr="00611122">
        <w:rPr>
          <w:b/>
          <w:color w:val="auto"/>
          <w:sz w:val="24"/>
          <w:szCs w:val="24"/>
        </w:rPr>
        <w:t>IDENTIFICACIÓN</w:t>
      </w:r>
    </w:p>
    <w:p w:rsidR="00CF587A" w:rsidRPr="00611122" w:rsidRDefault="00CF587A" w:rsidP="00F26637">
      <w:pPr>
        <w:spacing w:line="240" w:lineRule="auto"/>
        <w:rPr>
          <w:b/>
          <w:color w:val="auto"/>
          <w:sz w:val="24"/>
          <w:szCs w:val="24"/>
        </w:rPr>
      </w:pPr>
    </w:p>
    <w:tbl>
      <w:tblPr>
        <w:tblStyle w:val="a"/>
        <w:tblW w:w="902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3765"/>
        <w:gridCol w:w="5260"/>
      </w:tblGrid>
      <w:tr w:rsidR="00611122" w:rsidRPr="00611122" w:rsidTr="008A09DB">
        <w:trPr>
          <w:trHeight w:val="25"/>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Nombre de la institución</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 xml:space="preserve">Fundación Universitaria Claretiana </w:t>
            </w:r>
          </w:p>
        </w:tc>
      </w:tr>
      <w:tr w:rsidR="00611122" w:rsidRPr="00611122" w:rsidTr="008A09DB">
        <w:trPr>
          <w:trHeight w:val="58"/>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Nombre del curso</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A7018A" w:rsidP="006A2917">
            <w:pPr>
              <w:widowControl w:val="0"/>
              <w:spacing w:line="240" w:lineRule="auto"/>
              <w:rPr>
                <w:color w:val="auto"/>
              </w:rPr>
            </w:pPr>
            <w:r>
              <w:rPr>
                <w:szCs w:val="20"/>
              </w:rPr>
              <w:t>Psicología y Ciclo Vital</w:t>
            </w:r>
          </w:p>
        </w:tc>
      </w:tr>
      <w:tr w:rsidR="00611122" w:rsidRPr="00611122" w:rsidTr="008A09DB">
        <w:trPr>
          <w:trHeight w:val="135"/>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Dependencia académica</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6411E6" w:rsidP="002D3513">
            <w:pPr>
              <w:widowControl w:val="0"/>
              <w:spacing w:line="240" w:lineRule="auto"/>
              <w:rPr>
                <w:color w:val="auto"/>
              </w:rPr>
            </w:pPr>
            <w:r w:rsidRPr="00611122">
              <w:rPr>
                <w:color w:val="auto"/>
              </w:rPr>
              <w:t xml:space="preserve">Facultad de </w:t>
            </w:r>
            <w:r w:rsidR="002D3513">
              <w:rPr>
                <w:color w:val="auto"/>
              </w:rPr>
              <w:t>Humanidades y Ciencias Religiosas</w:t>
            </w:r>
          </w:p>
        </w:tc>
      </w:tr>
      <w:tr w:rsidR="00611122" w:rsidRPr="00611122" w:rsidTr="008A09DB">
        <w:trPr>
          <w:trHeight w:val="25"/>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Programa académico</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6411E6" w:rsidP="00F26637">
            <w:pPr>
              <w:widowControl w:val="0"/>
              <w:spacing w:line="240" w:lineRule="auto"/>
              <w:rPr>
                <w:color w:val="auto"/>
              </w:rPr>
            </w:pPr>
            <w:r w:rsidRPr="00611122">
              <w:rPr>
                <w:color w:val="auto"/>
              </w:rPr>
              <w:t>Trabajo Social</w:t>
            </w:r>
          </w:p>
        </w:tc>
      </w:tr>
      <w:tr w:rsidR="00611122" w:rsidRPr="00611122" w:rsidTr="008A09DB">
        <w:trPr>
          <w:trHeight w:val="25"/>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Campo de formación</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A7018A" w:rsidP="006A2917">
            <w:pPr>
              <w:widowControl w:val="0"/>
              <w:spacing w:line="240" w:lineRule="auto"/>
              <w:rPr>
                <w:color w:val="auto"/>
              </w:rPr>
            </w:pPr>
            <w:r>
              <w:rPr>
                <w:szCs w:val="20"/>
              </w:rPr>
              <w:t xml:space="preserve">Fundamentación </w:t>
            </w:r>
            <w:r w:rsidRPr="00CF51D3">
              <w:rPr>
                <w:szCs w:val="20"/>
              </w:rPr>
              <w:t>Interdisciplinaria</w:t>
            </w:r>
          </w:p>
        </w:tc>
      </w:tr>
      <w:tr w:rsidR="00611122" w:rsidRPr="00611122" w:rsidTr="008A09DB">
        <w:trPr>
          <w:trHeight w:val="71"/>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Créditos académicos</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817905" w:rsidP="006A2917">
            <w:pPr>
              <w:widowControl w:val="0"/>
              <w:spacing w:line="240" w:lineRule="auto"/>
              <w:rPr>
                <w:color w:val="auto"/>
              </w:rPr>
            </w:pPr>
            <w:r>
              <w:rPr>
                <w:color w:val="auto"/>
              </w:rPr>
              <w:t>2</w:t>
            </w:r>
          </w:p>
        </w:tc>
      </w:tr>
      <w:tr w:rsidR="00611122" w:rsidRPr="00611122" w:rsidTr="008A09DB">
        <w:trPr>
          <w:trHeight w:val="25"/>
        </w:trPr>
        <w:tc>
          <w:tcPr>
            <w:tcW w:w="3765" w:type="dxa"/>
            <w:tcBorders>
              <w:top w:val="nil"/>
              <w:left w:val="nil"/>
              <w:bottom w:val="single" w:sz="7" w:space="0" w:color="FFFFFF"/>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Nombre del autor</w:t>
            </w:r>
            <w:r w:rsidR="002F0B31" w:rsidRPr="00611122">
              <w:rPr>
                <w:b/>
                <w:color w:val="auto"/>
              </w:rPr>
              <w:t>:</w:t>
            </w:r>
          </w:p>
        </w:tc>
        <w:tc>
          <w:tcPr>
            <w:tcW w:w="5260" w:type="dxa"/>
            <w:tcBorders>
              <w:top w:val="nil"/>
              <w:left w:val="nil"/>
              <w:bottom w:val="single" w:sz="7" w:space="0" w:color="FFFFFF"/>
              <w:right w:val="nil"/>
            </w:tcBorders>
            <w:shd w:val="clear" w:color="auto" w:fill="F2F2F2"/>
            <w:tcMar>
              <w:top w:w="100" w:type="dxa"/>
              <w:left w:w="100" w:type="dxa"/>
              <w:bottom w:w="100" w:type="dxa"/>
              <w:right w:w="100" w:type="dxa"/>
            </w:tcMar>
          </w:tcPr>
          <w:p w:rsidR="00F95ECE" w:rsidRPr="00611122" w:rsidRDefault="00817905" w:rsidP="00F26637">
            <w:pPr>
              <w:widowControl w:val="0"/>
              <w:spacing w:line="240" w:lineRule="auto"/>
              <w:rPr>
                <w:color w:val="auto"/>
              </w:rPr>
            </w:pPr>
            <w:r>
              <w:rPr>
                <w:szCs w:val="20"/>
              </w:rPr>
              <w:t>John Jairo García Peña</w:t>
            </w:r>
          </w:p>
        </w:tc>
      </w:tr>
      <w:tr w:rsidR="00611122" w:rsidRPr="00611122" w:rsidTr="00265F75">
        <w:trPr>
          <w:trHeight w:val="100"/>
        </w:trPr>
        <w:tc>
          <w:tcPr>
            <w:tcW w:w="3765" w:type="dxa"/>
            <w:tcBorders>
              <w:top w:val="nil"/>
              <w:left w:val="nil"/>
              <w:bottom w:val="nil"/>
              <w:right w:val="nil"/>
            </w:tcBorders>
            <w:shd w:val="clear" w:color="auto" w:fill="BFBFBF"/>
            <w:tcMar>
              <w:top w:w="100" w:type="dxa"/>
              <w:left w:w="100" w:type="dxa"/>
              <w:bottom w:w="100" w:type="dxa"/>
              <w:right w:w="100" w:type="dxa"/>
            </w:tcMar>
          </w:tcPr>
          <w:p w:rsidR="00F95ECE" w:rsidRPr="00611122" w:rsidRDefault="006411E6" w:rsidP="00F26637">
            <w:pPr>
              <w:widowControl w:val="0"/>
              <w:spacing w:line="240" w:lineRule="auto"/>
              <w:rPr>
                <w:b/>
                <w:color w:val="auto"/>
              </w:rPr>
            </w:pPr>
            <w:r w:rsidRPr="00611122">
              <w:rPr>
                <w:b/>
                <w:color w:val="auto"/>
              </w:rPr>
              <w:t>Versión y fecha de elaboración</w:t>
            </w:r>
            <w:r w:rsidR="002F0B31" w:rsidRPr="00611122">
              <w:rPr>
                <w:b/>
                <w:color w:val="auto"/>
              </w:rPr>
              <w:t>:</w:t>
            </w:r>
          </w:p>
        </w:tc>
        <w:tc>
          <w:tcPr>
            <w:tcW w:w="5260" w:type="dxa"/>
            <w:tcBorders>
              <w:top w:val="nil"/>
              <w:left w:val="nil"/>
              <w:bottom w:val="nil"/>
              <w:right w:val="nil"/>
            </w:tcBorders>
            <w:shd w:val="clear" w:color="auto" w:fill="F2F2F2"/>
            <w:tcMar>
              <w:top w:w="100" w:type="dxa"/>
              <w:left w:w="100" w:type="dxa"/>
              <w:bottom w:w="100" w:type="dxa"/>
              <w:right w:w="100" w:type="dxa"/>
            </w:tcMar>
          </w:tcPr>
          <w:p w:rsidR="00F95ECE" w:rsidRPr="00611122" w:rsidRDefault="00A7018A" w:rsidP="00A7018A">
            <w:pPr>
              <w:widowControl w:val="0"/>
              <w:spacing w:line="240" w:lineRule="auto"/>
              <w:rPr>
                <w:color w:val="auto"/>
              </w:rPr>
            </w:pPr>
            <w:r>
              <w:rPr>
                <w:color w:val="auto"/>
              </w:rPr>
              <w:t>May</w:t>
            </w:r>
            <w:r w:rsidR="00817905">
              <w:rPr>
                <w:color w:val="auto"/>
              </w:rPr>
              <w:t>o de 2019.</w:t>
            </w:r>
          </w:p>
        </w:tc>
      </w:tr>
    </w:tbl>
    <w:p w:rsidR="00F95ECE" w:rsidRPr="00611122" w:rsidRDefault="00F95ECE" w:rsidP="00F26637">
      <w:pPr>
        <w:spacing w:line="240" w:lineRule="auto"/>
        <w:rPr>
          <w:color w:val="auto"/>
        </w:rPr>
      </w:pPr>
    </w:p>
    <w:p w:rsidR="00CF587A" w:rsidRDefault="00CF587A" w:rsidP="00F26637">
      <w:pPr>
        <w:spacing w:line="240" w:lineRule="auto"/>
        <w:rPr>
          <w:b/>
          <w:color w:val="auto"/>
          <w:sz w:val="24"/>
          <w:szCs w:val="24"/>
        </w:rPr>
      </w:pPr>
    </w:p>
    <w:p w:rsidR="00F95ECE" w:rsidRPr="00611122" w:rsidRDefault="006411E6" w:rsidP="00F26637">
      <w:pPr>
        <w:spacing w:line="240" w:lineRule="auto"/>
        <w:rPr>
          <w:b/>
          <w:color w:val="auto"/>
          <w:sz w:val="24"/>
          <w:szCs w:val="24"/>
        </w:rPr>
      </w:pPr>
      <w:r w:rsidRPr="00611122">
        <w:rPr>
          <w:b/>
          <w:color w:val="auto"/>
          <w:sz w:val="24"/>
          <w:szCs w:val="24"/>
        </w:rPr>
        <w:t>PRESENTACIÓN</w:t>
      </w:r>
    </w:p>
    <w:p w:rsidR="00F95ECE" w:rsidRPr="00BC6080" w:rsidRDefault="00F95ECE" w:rsidP="00BC6080">
      <w:pPr>
        <w:spacing w:line="240" w:lineRule="auto"/>
        <w:jc w:val="both"/>
        <w:rPr>
          <w:color w:val="auto"/>
        </w:rPr>
      </w:pPr>
    </w:p>
    <w:p w:rsidR="00CC0EAE" w:rsidRPr="00D65086" w:rsidRDefault="00A7018A" w:rsidP="00A7018A">
      <w:pPr>
        <w:jc w:val="both"/>
      </w:pPr>
      <w:r w:rsidRPr="00D65086">
        <w:t xml:space="preserve">El Trabajo Social, como profesión/disciplina que exige en su ejercicio de la interdisciplinariedad, requiere tener unos conocimientos sólidos sobre el aporte que hace la psicología del ciclo vital, conocida también en la tradición de la disciplina psicológica, como psicología del desarrollo o psicología evolutiva. </w:t>
      </w:r>
    </w:p>
    <w:p w:rsidR="00CC0EAE" w:rsidRPr="00D65086" w:rsidRDefault="00CC0EAE" w:rsidP="00A7018A">
      <w:pPr>
        <w:jc w:val="both"/>
      </w:pPr>
    </w:p>
    <w:p w:rsidR="00A7018A" w:rsidRPr="00D65086" w:rsidRDefault="00A7018A" w:rsidP="00A7018A">
      <w:pPr>
        <w:jc w:val="both"/>
      </w:pPr>
      <w:r w:rsidRPr="00D65086">
        <w:t xml:space="preserve">En esta medida, este curso se </w:t>
      </w:r>
      <w:r w:rsidRPr="00D65086">
        <w:rPr>
          <w:rFonts w:eastAsia="Calibri"/>
        </w:rPr>
        <w:t>enmarca en un campo de formación interdisciplinario de carácter teórico, que pone el énfasis en aspectos fundamentales para la formación integral del futuro profesional en trabajo Social, mediante el acercamiento a conceptos básicos de la psicología del desarrollo humano; permitiendo, hacer un uso de los conceptos impartidos en contexto, desde factores psicológicos, biológicos, sociales, culturales</w:t>
      </w:r>
      <w:r w:rsidR="007F7ED6">
        <w:rPr>
          <w:rFonts w:eastAsia="Calibri"/>
        </w:rPr>
        <w:t>,</w:t>
      </w:r>
      <w:r w:rsidRPr="00D65086">
        <w:rPr>
          <w:rFonts w:eastAsia="Calibri"/>
        </w:rPr>
        <w:t xml:space="preserve"> que influyen en el ciclo vital.</w:t>
      </w:r>
    </w:p>
    <w:p w:rsidR="00A7018A" w:rsidRPr="00D65086" w:rsidRDefault="00A7018A" w:rsidP="00A7018A">
      <w:pPr>
        <w:jc w:val="both"/>
      </w:pPr>
    </w:p>
    <w:p w:rsidR="00A7018A" w:rsidRPr="00D65086" w:rsidRDefault="00A7018A" w:rsidP="00A7018A">
      <w:pPr>
        <w:pStyle w:val="Ttulo"/>
        <w:jc w:val="both"/>
        <w:rPr>
          <w:sz w:val="22"/>
          <w:szCs w:val="22"/>
        </w:rPr>
      </w:pPr>
      <w:r w:rsidRPr="00D65086">
        <w:rPr>
          <w:sz w:val="22"/>
          <w:szCs w:val="22"/>
        </w:rPr>
        <w:t>En virtud de ello, esta área de la psicología, trabaja de forma integral el desarrollo psicológico humano individual; ya que cada persona, a través de la vida, experimenta, de manera continua, una serie de cambios en todos los aspectos del desarrollo (físico, mental, emocional, social - relacional, espiritual - trascendental), que hace que su forma de interpretar e intervenir el mundo desde su propia realidad sea diferente para cada quien. Es decir, cada persona desde su propio proceso de desarrollo, construye su subjetividad, o sea, su personalidad, como efecto del contexto en que se desarrolla y desde ahí, según el momento evolutivo y la circunstancia particular que esté experimentando responde a la vida.</w:t>
      </w:r>
    </w:p>
    <w:p w:rsidR="00A7018A" w:rsidRPr="00D65086" w:rsidRDefault="00A7018A" w:rsidP="00A7018A">
      <w:pPr>
        <w:pStyle w:val="Ttulo"/>
        <w:jc w:val="both"/>
        <w:rPr>
          <w:sz w:val="22"/>
          <w:szCs w:val="22"/>
        </w:rPr>
      </w:pPr>
    </w:p>
    <w:p w:rsidR="00A7018A" w:rsidRPr="00D65086" w:rsidRDefault="00A7018A" w:rsidP="00A7018A">
      <w:pPr>
        <w:pStyle w:val="Ttulo"/>
        <w:jc w:val="both"/>
        <w:rPr>
          <w:sz w:val="22"/>
          <w:szCs w:val="22"/>
        </w:rPr>
      </w:pPr>
      <w:r w:rsidRPr="00D65086">
        <w:rPr>
          <w:sz w:val="22"/>
          <w:szCs w:val="22"/>
        </w:rPr>
        <w:t>En este sentido, el interés por el estudio del desarrollo del ser humano</w:t>
      </w:r>
      <w:r w:rsidR="007F7ED6">
        <w:rPr>
          <w:sz w:val="22"/>
          <w:szCs w:val="22"/>
        </w:rPr>
        <w:t>,</w:t>
      </w:r>
      <w:r w:rsidRPr="00D65086">
        <w:rPr>
          <w:sz w:val="22"/>
          <w:szCs w:val="22"/>
        </w:rPr>
        <w:t xml:space="preserve"> ha posibilitado a lo largo de la historia que él mismo</w:t>
      </w:r>
      <w:r w:rsidR="007F7ED6">
        <w:rPr>
          <w:sz w:val="22"/>
          <w:szCs w:val="22"/>
        </w:rPr>
        <w:t>,</w:t>
      </w:r>
      <w:r w:rsidRPr="00D65086">
        <w:rPr>
          <w:sz w:val="22"/>
          <w:szCs w:val="22"/>
        </w:rPr>
        <w:t xml:space="preserve"> se pregunte por su origen y evolución; son diversas las posiciones adoptadas de acuerdo al análisis desde distintos enfoques y posturas, generando en algunos aspectos</w:t>
      </w:r>
      <w:r w:rsidR="007F7ED6">
        <w:rPr>
          <w:sz w:val="22"/>
          <w:szCs w:val="22"/>
        </w:rPr>
        <w:t>,</w:t>
      </w:r>
      <w:r w:rsidRPr="00D65086">
        <w:rPr>
          <w:sz w:val="22"/>
          <w:szCs w:val="22"/>
        </w:rPr>
        <w:t xml:space="preserve"> verdaderas contradicciones y dejando abiertas las posibilidades de discusión e investigación, que por su misma esencia y su extensión, difícilmente estén terminadas, ya que desde el inicio del conocimiento humano este tema ha sido inquietante.</w:t>
      </w:r>
    </w:p>
    <w:p w:rsidR="00EF2E35" w:rsidRPr="00D65086" w:rsidRDefault="00EF2E35" w:rsidP="00BC6080">
      <w:pPr>
        <w:spacing w:line="240" w:lineRule="auto"/>
        <w:jc w:val="both"/>
      </w:pPr>
    </w:p>
    <w:p w:rsidR="00124536" w:rsidRDefault="00EF2E35" w:rsidP="00BC6080">
      <w:pPr>
        <w:spacing w:line="240" w:lineRule="auto"/>
        <w:jc w:val="both"/>
      </w:pPr>
      <w:r w:rsidRPr="00D65086">
        <w:t>Por tanto</w:t>
      </w:r>
      <w:r w:rsidR="00705253" w:rsidRPr="00D65086">
        <w:t>,</w:t>
      </w:r>
      <w:r w:rsidRPr="00D65086">
        <w:t xml:space="preserve"> el propósito con este curso en la</w:t>
      </w:r>
      <w:r w:rsidR="00847CFB" w:rsidRPr="00D65086">
        <w:t xml:space="preserve"> formación de t</w:t>
      </w:r>
      <w:r w:rsidRPr="00D65086">
        <w:t>rabaja</w:t>
      </w:r>
      <w:r w:rsidR="00847CFB" w:rsidRPr="00D65086">
        <w:t>dores s</w:t>
      </w:r>
      <w:r w:rsidRPr="00D65086">
        <w:t>ociales es</w:t>
      </w:r>
      <w:r w:rsidR="007F7ED6">
        <w:t>:</w:t>
      </w:r>
      <w:r w:rsidR="00690E40">
        <w:t xml:space="preserve"> </w:t>
      </w:r>
      <w:r w:rsidR="00A7018A" w:rsidRPr="00D65086">
        <w:t xml:space="preserve">Permitir en los futuros profesionales del Trabajo Social que aprehendan habilidades encaminadas a la </w:t>
      </w:r>
      <w:r w:rsidR="00A7018A" w:rsidRPr="00D65086">
        <w:lastRenderedPageBreak/>
        <w:t>comprensión de los fundamentos de la Psicología del Ciclo Vital, mediante la contextualización de los aportes y avances logrados por esta disciplina del conocimiento humano y las implicaciones biopsicosociocultural</w:t>
      </w:r>
      <w:r w:rsidR="007F7ED6">
        <w:t>es</w:t>
      </w:r>
      <w:r w:rsidR="00A7018A" w:rsidRPr="00D65086">
        <w:t xml:space="preserve"> que caracterizan cada etapa del desarrollo del ciclo vital humano.</w:t>
      </w:r>
    </w:p>
    <w:p w:rsidR="001074B4" w:rsidRPr="00D65086" w:rsidRDefault="001074B4" w:rsidP="00BC6080">
      <w:pPr>
        <w:spacing w:line="240" w:lineRule="auto"/>
        <w:jc w:val="both"/>
        <w:rPr>
          <w:color w:val="auto"/>
        </w:rPr>
      </w:pPr>
    </w:p>
    <w:p w:rsidR="00D34389" w:rsidRPr="00D65086" w:rsidRDefault="00192C38" w:rsidP="00BC6080">
      <w:pPr>
        <w:pStyle w:val="Textocomentario"/>
        <w:spacing w:after="0"/>
        <w:jc w:val="both"/>
        <w:rPr>
          <w:sz w:val="22"/>
          <w:szCs w:val="22"/>
        </w:rPr>
      </w:pPr>
      <w:r w:rsidRPr="00D65086">
        <w:rPr>
          <w:sz w:val="22"/>
          <w:szCs w:val="22"/>
        </w:rPr>
        <w:t>De tal forma</w:t>
      </w:r>
      <w:r w:rsidR="00847CFB" w:rsidRPr="00D65086">
        <w:rPr>
          <w:sz w:val="22"/>
          <w:szCs w:val="22"/>
        </w:rPr>
        <w:t xml:space="preserve"> que</w:t>
      </w:r>
      <w:r w:rsidRPr="00D65086">
        <w:rPr>
          <w:sz w:val="22"/>
          <w:szCs w:val="22"/>
        </w:rPr>
        <w:t xml:space="preserve">, para cumplir dicho propósito, este curso </w:t>
      </w:r>
      <w:r w:rsidR="00A7018A" w:rsidRPr="00D65086">
        <w:rPr>
          <w:sz w:val="22"/>
          <w:szCs w:val="22"/>
        </w:rPr>
        <w:t>teórico</w:t>
      </w:r>
      <w:r w:rsidRPr="00D65086">
        <w:rPr>
          <w:sz w:val="22"/>
          <w:szCs w:val="22"/>
        </w:rPr>
        <w:t>, con</w:t>
      </w:r>
      <w:r w:rsidR="00DC13D8" w:rsidRPr="00D65086">
        <w:rPr>
          <w:sz w:val="22"/>
          <w:szCs w:val="22"/>
        </w:rPr>
        <w:t>sta de tres unidades didácticas</w:t>
      </w:r>
      <w:r w:rsidR="00D34389" w:rsidRPr="00D65086">
        <w:rPr>
          <w:sz w:val="22"/>
          <w:szCs w:val="22"/>
        </w:rPr>
        <w:t>:</w:t>
      </w:r>
    </w:p>
    <w:p w:rsidR="002A0141" w:rsidRPr="00D65086" w:rsidRDefault="002A0141" w:rsidP="00BC6080">
      <w:pPr>
        <w:pStyle w:val="Textocomentario"/>
        <w:spacing w:after="0"/>
        <w:jc w:val="both"/>
        <w:rPr>
          <w:sz w:val="22"/>
          <w:szCs w:val="22"/>
        </w:rPr>
      </w:pPr>
    </w:p>
    <w:p w:rsidR="00847CFB" w:rsidRPr="00D65086" w:rsidRDefault="00D34389" w:rsidP="00BC6080">
      <w:pPr>
        <w:pStyle w:val="Textocomentario"/>
        <w:spacing w:after="0"/>
        <w:jc w:val="both"/>
        <w:rPr>
          <w:sz w:val="22"/>
          <w:szCs w:val="22"/>
        </w:rPr>
      </w:pPr>
      <w:r w:rsidRPr="00D65086">
        <w:rPr>
          <w:sz w:val="22"/>
          <w:szCs w:val="22"/>
        </w:rPr>
        <w:t>L</w:t>
      </w:r>
      <w:r w:rsidR="00192C38" w:rsidRPr="00D65086">
        <w:rPr>
          <w:sz w:val="22"/>
          <w:szCs w:val="22"/>
        </w:rPr>
        <w:t xml:space="preserve">a unidad uno, </w:t>
      </w:r>
      <w:r w:rsidR="00847CFB" w:rsidRPr="00D65086">
        <w:rPr>
          <w:sz w:val="22"/>
          <w:szCs w:val="22"/>
        </w:rPr>
        <w:t>nombrada</w:t>
      </w:r>
      <w:r w:rsidR="00192C38" w:rsidRPr="00D65086">
        <w:rPr>
          <w:sz w:val="22"/>
          <w:szCs w:val="22"/>
        </w:rPr>
        <w:t xml:space="preserve"> “</w:t>
      </w:r>
      <w:r w:rsidRPr="00D65086">
        <w:rPr>
          <w:rFonts w:cs="Arial"/>
          <w:sz w:val="22"/>
          <w:szCs w:val="22"/>
        </w:rPr>
        <w:t>El concepto de “desarrollo de la personalidad” y las primeras etapas del desarrollo infantil</w:t>
      </w:r>
      <w:r w:rsidR="00192C38" w:rsidRPr="00D65086">
        <w:rPr>
          <w:sz w:val="22"/>
          <w:szCs w:val="22"/>
        </w:rPr>
        <w:t xml:space="preserve">”, </w:t>
      </w:r>
      <w:r w:rsidR="00C4152F" w:rsidRPr="00D65086">
        <w:rPr>
          <w:sz w:val="22"/>
          <w:szCs w:val="22"/>
        </w:rPr>
        <w:t xml:space="preserve">hace </w:t>
      </w:r>
      <w:r w:rsidRPr="00D65086">
        <w:rPr>
          <w:sz w:val="22"/>
          <w:szCs w:val="22"/>
        </w:rPr>
        <w:t>un acercamiento al concepto de desarrollo de la personalidad,</w:t>
      </w:r>
      <w:r w:rsidR="00C4152F" w:rsidRPr="00D65086">
        <w:rPr>
          <w:sz w:val="22"/>
          <w:szCs w:val="22"/>
        </w:rPr>
        <w:t xml:space="preserve"> desde las principales teorías y autores de la psicología, que trabajan el desarrollo humano como una característica psicológica integral. En este ámbito la personalidad es un concepto directriz, en la </w:t>
      </w:r>
      <w:r w:rsidRPr="00D65086">
        <w:rPr>
          <w:sz w:val="22"/>
          <w:szCs w:val="22"/>
        </w:rPr>
        <w:t>disciplina psicológica</w:t>
      </w:r>
      <w:r w:rsidR="00C4152F" w:rsidRPr="00D65086">
        <w:rPr>
          <w:sz w:val="22"/>
          <w:szCs w:val="22"/>
        </w:rPr>
        <w:t xml:space="preserve">, </w:t>
      </w:r>
      <w:r w:rsidRPr="00D65086">
        <w:rPr>
          <w:sz w:val="22"/>
          <w:szCs w:val="22"/>
        </w:rPr>
        <w:t>fundamental para poder abordar la segunda parte de esta unidad temática, que es el desarrollo del período infantil. Pues, este se alcanza como un logro de la personalidad, mediante el desarrollo de sus diferentes áreas a lo largo de la infancia: el psicomotriz, el psicoafectivo, el cognitivo y el consecuente desarrollo del lenguaje y socialización de un niño, en sus primeros estadios de vida.</w:t>
      </w:r>
    </w:p>
    <w:p w:rsidR="00BC6080" w:rsidRPr="00D65086" w:rsidRDefault="00BC6080" w:rsidP="00BC6080">
      <w:pPr>
        <w:pStyle w:val="Textocomentario"/>
        <w:spacing w:after="0"/>
        <w:jc w:val="both"/>
        <w:rPr>
          <w:rFonts w:cs="Arial"/>
          <w:sz w:val="22"/>
          <w:szCs w:val="22"/>
        </w:rPr>
      </w:pPr>
    </w:p>
    <w:p w:rsidR="00671F3B" w:rsidRPr="00D65086" w:rsidRDefault="00847CFB" w:rsidP="00BC6080">
      <w:pPr>
        <w:spacing w:line="240" w:lineRule="auto"/>
        <w:jc w:val="both"/>
      </w:pPr>
      <w:r w:rsidRPr="00D65086">
        <w:t>L</w:t>
      </w:r>
      <w:r w:rsidR="00192C38" w:rsidRPr="00D65086">
        <w:t>a unidad dos</w:t>
      </w:r>
      <w:r w:rsidRPr="00D65086">
        <w:t>, denominada</w:t>
      </w:r>
      <w:r w:rsidR="00192C38" w:rsidRPr="00D65086">
        <w:t xml:space="preserve"> “</w:t>
      </w:r>
      <w:r w:rsidR="00D34389" w:rsidRPr="00D65086">
        <w:rPr>
          <w:bCs/>
        </w:rPr>
        <w:t>Constitución identitaria y adolescencia</w:t>
      </w:r>
      <w:r w:rsidR="00192C38" w:rsidRPr="00D65086">
        <w:t xml:space="preserve">”, </w:t>
      </w:r>
      <w:r w:rsidR="00D34389" w:rsidRPr="00D65086">
        <w:t>aborda el período vital de la adolescencia</w:t>
      </w:r>
      <w:r w:rsidR="007D7538" w:rsidRPr="00D65086">
        <w:t xml:space="preserve"> y sus crisis, a partir del conocimiento de aspectos fundamentales para entender esta fase del desarrollo humano, como: las </w:t>
      </w:r>
      <w:r w:rsidR="00D34389" w:rsidRPr="00D65086">
        <w:t xml:space="preserve">emociones, </w:t>
      </w:r>
      <w:r w:rsidR="007D7538" w:rsidRPr="00D65086">
        <w:t xml:space="preserve">la </w:t>
      </w:r>
      <w:r w:rsidR="00D34389" w:rsidRPr="00D65086">
        <w:t xml:space="preserve">agresividad, </w:t>
      </w:r>
      <w:r w:rsidR="007D7538" w:rsidRPr="00D65086">
        <w:t xml:space="preserve">la </w:t>
      </w:r>
      <w:r w:rsidR="00D34389" w:rsidRPr="00D65086">
        <w:t xml:space="preserve">sexualidad, el género, </w:t>
      </w:r>
      <w:r w:rsidR="007D7538" w:rsidRPr="00D65086">
        <w:t xml:space="preserve">la </w:t>
      </w:r>
      <w:r w:rsidR="00D34389" w:rsidRPr="00D65086">
        <w:t>socialización.</w:t>
      </w:r>
    </w:p>
    <w:p w:rsidR="00671F3B" w:rsidRPr="00D65086" w:rsidRDefault="00671F3B" w:rsidP="00BC6080">
      <w:pPr>
        <w:spacing w:line="240" w:lineRule="auto"/>
        <w:jc w:val="both"/>
      </w:pPr>
    </w:p>
    <w:p w:rsidR="007D7538" w:rsidRPr="00D65086" w:rsidRDefault="00671F3B" w:rsidP="00BC6080">
      <w:pPr>
        <w:pStyle w:val="Sinespaciado"/>
        <w:jc w:val="both"/>
        <w:rPr>
          <w:rFonts w:cs="Arial"/>
          <w:bCs/>
          <w:sz w:val="22"/>
        </w:rPr>
      </w:pPr>
      <w:r w:rsidRPr="00D65086">
        <w:rPr>
          <w:sz w:val="22"/>
        </w:rPr>
        <w:t>La tercera y última unidad didáctica de este curso</w:t>
      </w:r>
      <w:r w:rsidR="007D7538" w:rsidRPr="00D65086">
        <w:rPr>
          <w:sz w:val="22"/>
        </w:rPr>
        <w:t xml:space="preserve">, es acerca de </w:t>
      </w:r>
      <w:r w:rsidR="00BC6080" w:rsidRPr="00D65086">
        <w:rPr>
          <w:sz w:val="22"/>
        </w:rPr>
        <w:t>“</w:t>
      </w:r>
      <w:r w:rsidR="007D7538" w:rsidRPr="00D65086">
        <w:rPr>
          <w:rFonts w:cs="Arial"/>
          <w:sz w:val="22"/>
        </w:rPr>
        <w:t>Adultez, vejez y muerte</w:t>
      </w:r>
      <w:r w:rsidR="00BC6080" w:rsidRPr="00D65086">
        <w:rPr>
          <w:sz w:val="22"/>
        </w:rPr>
        <w:t>”</w:t>
      </w:r>
      <w:r w:rsidRPr="00D65086">
        <w:rPr>
          <w:sz w:val="22"/>
        </w:rPr>
        <w:t>,</w:t>
      </w:r>
      <w:r w:rsidR="007D7538" w:rsidRPr="00D65086">
        <w:rPr>
          <w:sz w:val="22"/>
        </w:rPr>
        <w:t xml:space="preserve"> temáticas que se plantean desde dos frentes: el primero, </w:t>
      </w:r>
      <w:r w:rsidR="007D7538" w:rsidRPr="00D65086">
        <w:rPr>
          <w:rFonts w:cs="Arial"/>
          <w:bCs/>
          <w:sz w:val="22"/>
        </w:rPr>
        <w:t>Factores psicosociales de la adultez (el amor, la sexualidad, el trabajo, la socialización) y el segundo, La vejez (emociones, percepción de vida, pérdidas, duelo y elaboración, senilidad, actitudes ante la muerte)</w:t>
      </w:r>
      <w:r w:rsidR="0060372D" w:rsidRPr="00D65086">
        <w:rPr>
          <w:rFonts w:cs="Arial"/>
          <w:bCs/>
          <w:sz w:val="22"/>
        </w:rPr>
        <w:t>.</w:t>
      </w:r>
    </w:p>
    <w:p w:rsidR="00671F3B" w:rsidRPr="00D65086" w:rsidRDefault="00671F3B" w:rsidP="00F26637">
      <w:pPr>
        <w:spacing w:line="240" w:lineRule="auto"/>
        <w:rPr>
          <w:b/>
          <w:color w:val="auto"/>
        </w:rPr>
      </w:pPr>
    </w:p>
    <w:p w:rsidR="00F95ECE" w:rsidRPr="00611122" w:rsidRDefault="006411E6" w:rsidP="00F26637">
      <w:pPr>
        <w:spacing w:line="240" w:lineRule="auto"/>
        <w:rPr>
          <w:b/>
          <w:color w:val="auto"/>
          <w:sz w:val="24"/>
          <w:szCs w:val="24"/>
        </w:rPr>
      </w:pPr>
      <w:r w:rsidRPr="00611122">
        <w:rPr>
          <w:b/>
          <w:color w:val="auto"/>
          <w:sz w:val="24"/>
          <w:szCs w:val="24"/>
        </w:rPr>
        <w:t>MACROCOMPETENCIA</w:t>
      </w:r>
    </w:p>
    <w:p w:rsidR="00FF3BF9" w:rsidRDefault="00FF3BF9" w:rsidP="00F26637">
      <w:pPr>
        <w:spacing w:line="240" w:lineRule="auto"/>
        <w:rPr>
          <w:bCs/>
          <w:color w:val="222222"/>
          <w:shd w:val="clear" w:color="auto" w:fill="FFFFFF"/>
        </w:rPr>
      </w:pPr>
    </w:p>
    <w:p w:rsidR="009C5FE6" w:rsidRDefault="00705253" w:rsidP="00705253">
      <w:pPr>
        <w:spacing w:line="240" w:lineRule="auto"/>
        <w:jc w:val="both"/>
        <w:rPr>
          <w:color w:val="auto"/>
        </w:rPr>
      </w:pPr>
      <w:r w:rsidRPr="00705253">
        <w:rPr>
          <w:bCs/>
          <w:color w:val="auto"/>
          <w:shd w:val="clear" w:color="auto" w:fill="FFFFFF"/>
        </w:rPr>
        <w:t>Argumenta los elementos teóricos y conceptuales de las diferentes disciplinas de las ciencias sociales, económicas y administrativas para la fundamentación teórica y epistemológica de la disciplina en Trabajo Social, a partir de una perspectiva holística y crítica que aporte a una praxis transformadora del contexto</w:t>
      </w:r>
      <w:r w:rsidRPr="00705253">
        <w:rPr>
          <w:bCs/>
          <w:color w:val="222222"/>
          <w:shd w:val="clear" w:color="auto" w:fill="FFFFFF"/>
        </w:rPr>
        <w:t xml:space="preserve">.  </w:t>
      </w:r>
    </w:p>
    <w:p w:rsidR="00705253" w:rsidRDefault="00705253" w:rsidP="008D6DF4">
      <w:pPr>
        <w:spacing w:line="240" w:lineRule="auto"/>
        <w:rPr>
          <w:b/>
          <w:color w:val="auto"/>
          <w:sz w:val="24"/>
          <w:szCs w:val="24"/>
        </w:rPr>
      </w:pPr>
    </w:p>
    <w:p w:rsidR="008D6DF4" w:rsidRDefault="008D6DF4" w:rsidP="008D6DF4">
      <w:pPr>
        <w:spacing w:line="240" w:lineRule="auto"/>
        <w:rPr>
          <w:b/>
          <w:color w:val="auto"/>
          <w:sz w:val="24"/>
          <w:szCs w:val="24"/>
        </w:rPr>
      </w:pPr>
      <w:r w:rsidRPr="00611122">
        <w:rPr>
          <w:b/>
          <w:color w:val="auto"/>
          <w:sz w:val="24"/>
          <w:szCs w:val="24"/>
        </w:rPr>
        <w:t>MICROCOMPETENCIA</w:t>
      </w:r>
    </w:p>
    <w:p w:rsidR="008D6DF4" w:rsidRDefault="008D6DF4" w:rsidP="008D6DF4">
      <w:pPr>
        <w:spacing w:line="240" w:lineRule="auto"/>
        <w:rPr>
          <w:b/>
          <w:color w:val="auto"/>
          <w:sz w:val="24"/>
          <w:szCs w:val="24"/>
        </w:rPr>
      </w:pPr>
    </w:p>
    <w:p w:rsidR="00C40AED" w:rsidRPr="00611122" w:rsidRDefault="007D7538" w:rsidP="00705253">
      <w:pPr>
        <w:spacing w:line="240" w:lineRule="auto"/>
        <w:jc w:val="both"/>
        <w:rPr>
          <w:b/>
          <w:color w:val="auto"/>
          <w:sz w:val="24"/>
          <w:szCs w:val="24"/>
        </w:rPr>
      </w:pPr>
      <w:r w:rsidRPr="00680EB0">
        <w:rPr>
          <w:szCs w:val="20"/>
        </w:rPr>
        <w:t>Reconoce el desarrollo humano como un proceso complejo que discurre entre unas etapas evolutivas que involucran varias dimensiones, la biológica, la cognitiva, la emocional, la moral, la social,</w:t>
      </w:r>
      <w:r>
        <w:rPr>
          <w:szCs w:val="20"/>
        </w:rPr>
        <w:t xml:space="preserve"> la cultural</w:t>
      </w:r>
      <w:r w:rsidRPr="00680EB0">
        <w:rPr>
          <w:szCs w:val="20"/>
        </w:rPr>
        <w:t xml:space="preserve"> que posibilit</w:t>
      </w:r>
      <w:r>
        <w:rPr>
          <w:szCs w:val="20"/>
        </w:rPr>
        <w:t>an la comprensión de la persona</w:t>
      </w:r>
      <w:r w:rsidRPr="00680EB0">
        <w:rPr>
          <w:szCs w:val="20"/>
        </w:rPr>
        <w:t xml:space="preserve"> como ser biopsicosociocultural</w:t>
      </w:r>
      <w:r>
        <w:t>.</w:t>
      </w:r>
    </w:p>
    <w:p w:rsidR="008D6DF4" w:rsidRPr="00611122" w:rsidRDefault="008D6DF4" w:rsidP="008D6DF4">
      <w:pPr>
        <w:spacing w:line="240" w:lineRule="auto"/>
        <w:rPr>
          <w:color w:val="auto"/>
        </w:rPr>
      </w:pPr>
    </w:p>
    <w:p w:rsidR="009C5FE6" w:rsidRPr="001F7CB3" w:rsidRDefault="009C5FE6" w:rsidP="008D6DF4">
      <w:pPr>
        <w:spacing w:line="240" w:lineRule="auto"/>
        <w:rPr>
          <w:b/>
          <w:color w:val="auto"/>
          <w:sz w:val="24"/>
          <w:szCs w:val="24"/>
        </w:rPr>
      </w:pPr>
      <w:r w:rsidRPr="001F7CB3">
        <w:rPr>
          <w:b/>
          <w:color w:val="auto"/>
          <w:sz w:val="24"/>
          <w:szCs w:val="24"/>
        </w:rPr>
        <w:t>CRITERIOS DE APRENDIZAJE</w:t>
      </w:r>
    </w:p>
    <w:p w:rsidR="009C5FE6" w:rsidRDefault="009C5FE6" w:rsidP="00705253">
      <w:pPr>
        <w:spacing w:line="240" w:lineRule="auto"/>
        <w:jc w:val="both"/>
        <w:rPr>
          <w:color w:val="auto"/>
          <w:szCs w:val="24"/>
          <w:highlight w:val="yellow"/>
        </w:rPr>
      </w:pPr>
    </w:p>
    <w:p w:rsidR="007D7538" w:rsidRPr="00A102BC" w:rsidRDefault="007D7538" w:rsidP="007D7538">
      <w:pPr>
        <w:pStyle w:val="Sinespaciado"/>
        <w:jc w:val="both"/>
        <w:rPr>
          <w:rFonts w:cs="Arial"/>
          <w:sz w:val="22"/>
        </w:rPr>
      </w:pPr>
      <w:r w:rsidRPr="00A102BC">
        <w:rPr>
          <w:rFonts w:eastAsia="Calibri" w:cs="Arial"/>
          <w:b/>
          <w:sz w:val="22"/>
          <w:lang w:eastAsia="es-CO"/>
        </w:rPr>
        <w:t xml:space="preserve">Saber- Saber: </w:t>
      </w:r>
      <w:r w:rsidRPr="00A102BC">
        <w:rPr>
          <w:rFonts w:cs="Arial"/>
          <w:sz w:val="22"/>
        </w:rPr>
        <w:t>Identifica los conceptos generales, teorías del desarrollo humano y los ciclos vitales de cada persona como ser biopsicosociocultural.</w:t>
      </w:r>
    </w:p>
    <w:p w:rsidR="007D7538" w:rsidRPr="00A102BC" w:rsidRDefault="007D7538" w:rsidP="007D7538">
      <w:pPr>
        <w:pStyle w:val="Sinespaciado"/>
        <w:jc w:val="both"/>
        <w:rPr>
          <w:rFonts w:eastAsia="Calibri" w:cs="Arial"/>
          <w:sz w:val="22"/>
          <w:lang w:eastAsia="es-CO"/>
        </w:rPr>
      </w:pPr>
    </w:p>
    <w:p w:rsidR="007D7538" w:rsidRPr="00A102BC" w:rsidRDefault="007D7538" w:rsidP="007D7538">
      <w:pPr>
        <w:pStyle w:val="Sinespaciado"/>
        <w:jc w:val="both"/>
        <w:rPr>
          <w:rFonts w:cs="Arial"/>
          <w:sz w:val="22"/>
        </w:rPr>
      </w:pPr>
      <w:r w:rsidRPr="00A102BC">
        <w:rPr>
          <w:rFonts w:eastAsia="Calibri" w:cs="Arial"/>
          <w:b/>
          <w:sz w:val="22"/>
          <w:lang w:eastAsia="es-CO"/>
        </w:rPr>
        <w:t xml:space="preserve">Saber – Hacer: </w:t>
      </w:r>
      <w:r w:rsidRPr="00A102BC">
        <w:rPr>
          <w:rFonts w:cs="Arial"/>
          <w:sz w:val="22"/>
        </w:rPr>
        <w:t xml:space="preserve">Describe </w:t>
      </w:r>
      <w:r w:rsidR="00635424" w:rsidRPr="00680EB0">
        <w:rPr>
          <w:rFonts w:cs="Arial"/>
          <w:szCs w:val="20"/>
        </w:rPr>
        <w:t>l</w:t>
      </w:r>
      <w:r w:rsidR="00635424">
        <w:rPr>
          <w:szCs w:val="20"/>
        </w:rPr>
        <w:t>a</w:t>
      </w:r>
      <w:r w:rsidR="00635424" w:rsidRPr="00680EB0">
        <w:rPr>
          <w:rFonts w:cs="Arial"/>
          <w:szCs w:val="20"/>
        </w:rPr>
        <w:t xml:space="preserve">s </w:t>
      </w:r>
      <w:r w:rsidR="00635424">
        <w:rPr>
          <w:szCs w:val="20"/>
        </w:rPr>
        <w:t>dimensiones o</w:t>
      </w:r>
      <w:r w:rsidRPr="00A102BC">
        <w:rPr>
          <w:rFonts w:cs="Arial"/>
          <w:sz w:val="22"/>
        </w:rPr>
        <w:t xml:space="preserve"> aspectos físico</w:t>
      </w:r>
      <w:r w:rsidR="00635424">
        <w:rPr>
          <w:rFonts w:cs="Arial"/>
          <w:sz w:val="22"/>
        </w:rPr>
        <w:t>s</w:t>
      </w:r>
      <w:r w:rsidRPr="00A102BC">
        <w:rPr>
          <w:rFonts w:cs="Arial"/>
          <w:sz w:val="22"/>
        </w:rPr>
        <w:t>, cognoscitivo</w:t>
      </w:r>
      <w:r w:rsidR="00635424">
        <w:rPr>
          <w:rFonts w:cs="Arial"/>
          <w:sz w:val="22"/>
        </w:rPr>
        <w:t>s</w:t>
      </w:r>
      <w:r w:rsidRPr="00A102BC">
        <w:rPr>
          <w:rFonts w:cs="Arial"/>
          <w:sz w:val="22"/>
        </w:rPr>
        <w:t xml:space="preserve"> y psicosocial</w:t>
      </w:r>
      <w:r w:rsidR="00635424">
        <w:rPr>
          <w:rFonts w:cs="Arial"/>
          <w:sz w:val="22"/>
        </w:rPr>
        <w:t>es</w:t>
      </w:r>
      <w:r w:rsidRPr="00A102BC">
        <w:rPr>
          <w:rFonts w:cs="Arial"/>
          <w:sz w:val="22"/>
        </w:rPr>
        <w:t xml:space="preserve"> de cada etapa del desarrollo humano</w:t>
      </w:r>
    </w:p>
    <w:p w:rsidR="007D7538" w:rsidRPr="00A102BC" w:rsidRDefault="007D7538" w:rsidP="007D7538">
      <w:pPr>
        <w:pStyle w:val="Sinespaciado"/>
        <w:jc w:val="both"/>
        <w:rPr>
          <w:rFonts w:cs="Arial"/>
          <w:sz w:val="22"/>
        </w:rPr>
      </w:pPr>
    </w:p>
    <w:p w:rsidR="007D7538" w:rsidRPr="00A102BC" w:rsidRDefault="007D7538" w:rsidP="007D7538">
      <w:pPr>
        <w:pStyle w:val="Sinespaciado"/>
        <w:jc w:val="both"/>
        <w:rPr>
          <w:rFonts w:eastAsia="Calibri" w:cs="Arial"/>
          <w:sz w:val="22"/>
          <w:lang w:eastAsia="es-CO"/>
        </w:rPr>
      </w:pPr>
      <w:r w:rsidRPr="00A102BC">
        <w:rPr>
          <w:rFonts w:eastAsia="Calibri" w:cs="Arial"/>
          <w:b/>
          <w:sz w:val="22"/>
          <w:lang w:eastAsia="es-CO"/>
        </w:rPr>
        <w:t xml:space="preserve">Saber – Ser: </w:t>
      </w:r>
      <w:r w:rsidRPr="00A102BC">
        <w:rPr>
          <w:rFonts w:cs="Arial"/>
          <w:sz w:val="22"/>
        </w:rPr>
        <w:t>Asume conceptos de la psicología como referentes para la aproximación en los contextos sociales y culturales</w:t>
      </w:r>
      <w:r w:rsidRPr="00A102BC">
        <w:rPr>
          <w:rFonts w:eastAsia="Calibri" w:cs="Arial"/>
          <w:sz w:val="22"/>
          <w:lang w:eastAsia="es-CO"/>
        </w:rPr>
        <w:t>.</w:t>
      </w:r>
    </w:p>
    <w:p w:rsidR="007D7538" w:rsidRPr="00A102BC" w:rsidRDefault="007D7538" w:rsidP="007D7538">
      <w:pPr>
        <w:pStyle w:val="Sinespaciado"/>
        <w:jc w:val="both"/>
        <w:rPr>
          <w:rFonts w:eastAsia="Calibri" w:cs="Arial"/>
          <w:sz w:val="22"/>
          <w:lang w:eastAsia="es-CO"/>
        </w:rPr>
      </w:pPr>
    </w:p>
    <w:p w:rsidR="007D7538" w:rsidRPr="00A102BC" w:rsidRDefault="007D7538" w:rsidP="007D7538">
      <w:pPr>
        <w:spacing w:line="240" w:lineRule="auto"/>
      </w:pPr>
      <w:r w:rsidRPr="00A102BC">
        <w:rPr>
          <w:rFonts w:eastAsia="Calibri"/>
          <w:b/>
        </w:rPr>
        <w:t xml:space="preserve">Saber –convivir: </w:t>
      </w:r>
      <w:r w:rsidRPr="00A102BC">
        <w:t>Valora el aporte de la psicología del desarrollo humano para una lectura integral de los sujetos inmersos en los contextos sociales y culturales</w:t>
      </w:r>
      <w:r w:rsidR="002A0141" w:rsidRPr="00A102BC">
        <w:t>.</w:t>
      </w:r>
    </w:p>
    <w:p w:rsidR="007D7538" w:rsidRPr="00A102BC" w:rsidRDefault="007D7538" w:rsidP="007D7538">
      <w:pPr>
        <w:spacing w:line="240" w:lineRule="auto"/>
      </w:pPr>
    </w:p>
    <w:p w:rsidR="00F95ECE" w:rsidRPr="00611122" w:rsidRDefault="006411E6" w:rsidP="007D7538">
      <w:pPr>
        <w:spacing w:line="240" w:lineRule="auto"/>
        <w:rPr>
          <w:b/>
          <w:color w:val="auto"/>
          <w:sz w:val="24"/>
          <w:szCs w:val="24"/>
        </w:rPr>
      </w:pPr>
      <w:r w:rsidRPr="00611122">
        <w:rPr>
          <w:b/>
          <w:color w:val="auto"/>
          <w:sz w:val="24"/>
          <w:szCs w:val="24"/>
        </w:rPr>
        <w:t>PALABRAS CLAVES</w:t>
      </w:r>
    </w:p>
    <w:p w:rsidR="00F95ECE" w:rsidRDefault="00124536" w:rsidP="005241E4">
      <w:pPr>
        <w:spacing w:before="240" w:line="240" w:lineRule="auto"/>
        <w:rPr>
          <w:color w:val="auto"/>
        </w:rPr>
      </w:pPr>
      <w:r>
        <w:rPr>
          <w:color w:val="auto"/>
        </w:rPr>
        <w:t xml:space="preserve">Psicología </w:t>
      </w:r>
      <w:r w:rsidR="007D7538">
        <w:rPr>
          <w:color w:val="auto"/>
        </w:rPr>
        <w:t>del ciclo vital; Desarrollo Humano; Personalidad;</w:t>
      </w:r>
      <w:r w:rsidR="00394DA1">
        <w:rPr>
          <w:color w:val="auto"/>
        </w:rPr>
        <w:t xml:space="preserve"> Interdisciplinariedad</w:t>
      </w:r>
      <w:r w:rsidR="00C40AED">
        <w:rPr>
          <w:color w:val="auto"/>
        </w:rPr>
        <w:t>.</w:t>
      </w:r>
    </w:p>
    <w:p w:rsidR="006A2917" w:rsidRPr="00611122" w:rsidRDefault="006A2917" w:rsidP="00F26637">
      <w:pPr>
        <w:spacing w:line="240" w:lineRule="auto"/>
        <w:rPr>
          <w:color w:val="auto"/>
        </w:rPr>
      </w:pPr>
    </w:p>
    <w:p w:rsidR="00F95ECE" w:rsidRPr="00611122" w:rsidRDefault="006411E6" w:rsidP="00F26637">
      <w:pPr>
        <w:spacing w:line="240" w:lineRule="auto"/>
        <w:rPr>
          <w:rFonts w:eastAsia="Verdana"/>
          <w:b/>
          <w:color w:val="auto"/>
          <w:sz w:val="24"/>
          <w:szCs w:val="24"/>
        </w:rPr>
      </w:pPr>
      <w:r w:rsidRPr="00611122">
        <w:rPr>
          <w:rFonts w:eastAsia="Verdana"/>
          <w:b/>
          <w:color w:val="auto"/>
          <w:sz w:val="24"/>
          <w:szCs w:val="24"/>
        </w:rPr>
        <w:t>ORIENTACIONES INICIALES</w:t>
      </w:r>
    </w:p>
    <w:p w:rsidR="00F95ECE" w:rsidRPr="00611122" w:rsidRDefault="006411E6" w:rsidP="00CF587A">
      <w:pPr>
        <w:numPr>
          <w:ilvl w:val="0"/>
          <w:numId w:val="9"/>
        </w:numPr>
        <w:spacing w:line="240" w:lineRule="auto"/>
        <w:ind w:left="714" w:hanging="357"/>
        <w:contextualSpacing/>
        <w:jc w:val="both"/>
        <w:rPr>
          <w:color w:val="auto"/>
        </w:rPr>
      </w:pPr>
      <w:r w:rsidRPr="00611122">
        <w:rPr>
          <w:color w:val="auto"/>
        </w:rPr>
        <w:t>Cuando se tenga programado realizar alguna actividad, garantizar que se cuente con un espacio tranquilo y con la disponibilidad del tiempo requerido, pues las actividades requieren de un alto grado de concentración e ilación. Así mismo, es necesario asegurar que se cuente con las herramientas tecnológicas como un computador y acceso a internet, en especial para los encuentros sincrónicos que se realicen en la plataforma educativa.</w:t>
      </w:r>
    </w:p>
    <w:p w:rsidR="00F95ECE" w:rsidRPr="00611122" w:rsidRDefault="006411E6" w:rsidP="00CF587A">
      <w:pPr>
        <w:numPr>
          <w:ilvl w:val="0"/>
          <w:numId w:val="9"/>
        </w:numPr>
        <w:spacing w:line="240" w:lineRule="auto"/>
        <w:ind w:left="714" w:hanging="357"/>
        <w:contextualSpacing/>
        <w:jc w:val="both"/>
        <w:rPr>
          <w:color w:val="auto"/>
        </w:rPr>
      </w:pPr>
      <w:r w:rsidRPr="00611122">
        <w:rPr>
          <w:color w:val="auto"/>
        </w:rPr>
        <w:t>Antes de realizar algunas de las actividades propuestas, hacer lectura detallada de la orientación, pues allí se establecen las indicaciones para el desarrollo de la misma, también es necesario que tenga en cuenta los criterios de evaluación para asegurar que los productos de las actividades realizadas cumplan con lo establecido. En este caso, es importante revisar el in</w:t>
      </w:r>
      <w:r w:rsidR="00AD711F" w:rsidRPr="00611122">
        <w:rPr>
          <w:color w:val="auto"/>
        </w:rPr>
        <w:t xml:space="preserve">strumento a evaluar, porque en </w:t>
      </w:r>
      <w:r w:rsidR="005241E4">
        <w:rPr>
          <w:color w:val="auto"/>
        </w:rPr>
        <w:t>é</w:t>
      </w:r>
      <w:r w:rsidRPr="00611122">
        <w:rPr>
          <w:color w:val="auto"/>
        </w:rPr>
        <w:t>ste se especifica la forma en que se hará la validación de la conformidad de los productos obtenidos en relación con los criterios de evaluación establecidos.</w:t>
      </w:r>
    </w:p>
    <w:p w:rsidR="00F95ECE" w:rsidRPr="00611122" w:rsidRDefault="006411E6" w:rsidP="00F26637">
      <w:pPr>
        <w:numPr>
          <w:ilvl w:val="0"/>
          <w:numId w:val="9"/>
        </w:numPr>
        <w:spacing w:line="240" w:lineRule="auto"/>
        <w:contextualSpacing/>
        <w:jc w:val="both"/>
        <w:rPr>
          <w:color w:val="auto"/>
        </w:rPr>
      </w:pPr>
      <w:r w:rsidRPr="00611122">
        <w:rPr>
          <w:color w:val="auto"/>
        </w:rPr>
        <w:t>Hacer lectura de los materiales didácticos mediaciones que se han establecido para cada una de las actividades, pues estos hacen parte del marco teórico y metodológico para el desarrollo de las temáticas que se están abordando en las unidades. No obstante, la invitación de este espacio de formación, es que se pueda generar una indagación propia que complemente y profundice los contenidos planteados.</w:t>
      </w:r>
    </w:p>
    <w:p w:rsidR="00F95ECE" w:rsidRPr="00611122" w:rsidRDefault="006411E6" w:rsidP="00F26637">
      <w:pPr>
        <w:numPr>
          <w:ilvl w:val="0"/>
          <w:numId w:val="9"/>
        </w:numPr>
        <w:spacing w:line="240" w:lineRule="auto"/>
        <w:contextualSpacing/>
        <w:jc w:val="both"/>
        <w:rPr>
          <w:color w:val="auto"/>
        </w:rPr>
      </w:pPr>
      <w:r w:rsidRPr="00611122">
        <w:rPr>
          <w:color w:val="auto"/>
        </w:rPr>
        <w:t>La comunicación e</w:t>
      </w:r>
      <w:r w:rsidR="00AD711F" w:rsidRPr="00611122">
        <w:rPr>
          <w:color w:val="auto"/>
        </w:rPr>
        <w:t>ntre el docente y el estudiante</w:t>
      </w:r>
      <w:r w:rsidRPr="00611122">
        <w:rPr>
          <w:color w:val="auto"/>
        </w:rPr>
        <w:t xml:space="preserve"> es fundamental para clarificar inquietudes y suministrar orientaciones que permitan lograr los objetivos de aprendizaje propuestos, sin embargo, es necesario asegurar que las comunicaciones se realicen por los medios establecidos, que en este caso corresponde a la herramienta</w:t>
      </w:r>
      <w:r w:rsidR="00C258CF" w:rsidRPr="00611122">
        <w:rPr>
          <w:color w:val="auto"/>
        </w:rPr>
        <w:t>,</w:t>
      </w:r>
      <w:r w:rsidRPr="00611122">
        <w:rPr>
          <w:color w:val="auto"/>
        </w:rPr>
        <w:t xml:space="preserve"> el correo y el foro de preguntas de la plataforma educativa.</w:t>
      </w:r>
    </w:p>
    <w:p w:rsidR="00F95ECE" w:rsidRPr="00611122" w:rsidRDefault="006411E6" w:rsidP="00F26637">
      <w:pPr>
        <w:numPr>
          <w:ilvl w:val="0"/>
          <w:numId w:val="9"/>
        </w:numPr>
        <w:spacing w:line="240" w:lineRule="auto"/>
        <w:contextualSpacing/>
        <w:jc w:val="both"/>
        <w:rPr>
          <w:color w:val="auto"/>
        </w:rPr>
      </w:pPr>
      <w:r w:rsidRPr="00611122">
        <w:rPr>
          <w:color w:val="auto"/>
        </w:rPr>
        <w:t>Se recomienda una participación activa en todas las actividades propuestas, sin embargo, es importante tener en cuenta que actividades como los foros, videoconferencias y chat, son de carácter obligatorio, debido a que son espacios que incentivan el intercambio de conocimiento entre los participantes y fortalecen el proceso de aprendizaje, mediante la resolución de inquietudes, por lo tanto, no podrán recuperarse en otro espacio o fecha a la establecida.</w:t>
      </w:r>
    </w:p>
    <w:p w:rsidR="00F95ECE" w:rsidRPr="00611122" w:rsidRDefault="006411E6" w:rsidP="00F26637">
      <w:pPr>
        <w:numPr>
          <w:ilvl w:val="0"/>
          <w:numId w:val="9"/>
        </w:numPr>
        <w:spacing w:line="240" w:lineRule="auto"/>
        <w:contextualSpacing/>
        <w:jc w:val="both"/>
        <w:rPr>
          <w:color w:val="auto"/>
        </w:rPr>
      </w:pPr>
      <w:r w:rsidRPr="00611122">
        <w:rPr>
          <w:color w:val="auto"/>
        </w:rPr>
        <w:t>Las actividades de aprendizaje deberán adjuntarse con programas compatibles con la herramienta Microsoft Office™ 97-2003, por ejemplo, archivos con extensiones: .doc, .xls, .ppt o .pdf, debidamente identificados con título y autor, a través de la herramienta PORTAFOLIO en la plataforma educativa.</w:t>
      </w:r>
    </w:p>
    <w:p w:rsidR="00F95ECE" w:rsidRPr="00611122" w:rsidRDefault="006411E6" w:rsidP="00F26637">
      <w:pPr>
        <w:numPr>
          <w:ilvl w:val="0"/>
          <w:numId w:val="9"/>
        </w:numPr>
        <w:spacing w:line="240" w:lineRule="auto"/>
        <w:contextualSpacing/>
        <w:jc w:val="both"/>
        <w:rPr>
          <w:color w:val="auto"/>
        </w:rPr>
      </w:pPr>
      <w:r w:rsidRPr="00611122">
        <w:rPr>
          <w:color w:val="auto"/>
        </w:rPr>
        <w:t>Para la presentación de todos los trabajos escritos debe</w:t>
      </w:r>
      <w:r w:rsidR="009E58D4" w:rsidRPr="00611122">
        <w:rPr>
          <w:color w:val="auto"/>
        </w:rPr>
        <w:t>n</w:t>
      </w:r>
      <w:r w:rsidRPr="00611122">
        <w:rPr>
          <w:color w:val="auto"/>
        </w:rPr>
        <w:t xml:space="preserve"> seguirse la</w:t>
      </w:r>
      <w:r w:rsidR="009E58D4" w:rsidRPr="00611122">
        <w:rPr>
          <w:color w:val="auto"/>
        </w:rPr>
        <w:t>s</w:t>
      </w:r>
      <w:r w:rsidRPr="00611122">
        <w:rPr>
          <w:color w:val="auto"/>
        </w:rPr>
        <w:t xml:space="preserve"> norma</w:t>
      </w:r>
      <w:r w:rsidR="009E58D4" w:rsidRPr="00611122">
        <w:rPr>
          <w:color w:val="auto"/>
        </w:rPr>
        <w:t>s</w:t>
      </w:r>
      <w:r w:rsidRPr="00611122">
        <w:rPr>
          <w:color w:val="auto"/>
        </w:rPr>
        <w:t xml:space="preserve"> APA vigentes. El mal uso de citación y de referencias bibliográficas, puede </w:t>
      </w:r>
      <w:r w:rsidR="009E58D4" w:rsidRPr="00611122">
        <w:rPr>
          <w:color w:val="auto"/>
        </w:rPr>
        <w:t>implicar incurrir en plagio, y e</w:t>
      </w:r>
      <w:r w:rsidRPr="00611122">
        <w:rPr>
          <w:color w:val="auto"/>
        </w:rPr>
        <w:t>ste</w:t>
      </w:r>
      <w:r w:rsidR="009E58D4" w:rsidRPr="00611122">
        <w:rPr>
          <w:color w:val="auto"/>
        </w:rPr>
        <w:t>,</w:t>
      </w:r>
      <w:r w:rsidRPr="00611122">
        <w:rPr>
          <w:color w:val="auto"/>
        </w:rPr>
        <w:t xml:space="preserve"> en cualquiera de sus formas</w:t>
      </w:r>
      <w:r w:rsidR="009E58D4" w:rsidRPr="00611122">
        <w:rPr>
          <w:color w:val="auto"/>
        </w:rPr>
        <w:t>,</w:t>
      </w:r>
      <w:r w:rsidRPr="00611122">
        <w:rPr>
          <w:color w:val="auto"/>
        </w:rPr>
        <w:t xml:space="preserve"> es una falta grave para la ética profesional, su sanción se encuentra contemplada en el reglamento estudiantil en los artículos 81 y 106 y en la normatividad nacional.</w:t>
      </w:r>
    </w:p>
    <w:p w:rsidR="00F95ECE" w:rsidRPr="00611122" w:rsidRDefault="00F95ECE" w:rsidP="00F26637">
      <w:pPr>
        <w:spacing w:line="240" w:lineRule="auto"/>
        <w:rPr>
          <w:b/>
          <w:color w:val="auto"/>
          <w:sz w:val="24"/>
          <w:szCs w:val="24"/>
        </w:rPr>
      </w:pPr>
    </w:p>
    <w:p w:rsidR="00F95ECE" w:rsidRPr="00611122" w:rsidRDefault="006411E6" w:rsidP="00F26637">
      <w:pPr>
        <w:spacing w:line="240" w:lineRule="auto"/>
        <w:jc w:val="center"/>
        <w:rPr>
          <w:b/>
          <w:color w:val="auto"/>
          <w:sz w:val="24"/>
          <w:szCs w:val="24"/>
        </w:rPr>
      </w:pPr>
      <w:r w:rsidRPr="00611122">
        <w:rPr>
          <w:b/>
          <w:color w:val="auto"/>
          <w:sz w:val="24"/>
          <w:szCs w:val="24"/>
        </w:rPr>
        <w:t>ENCUENTRO PRESENCIAL</w:t>
      </w:r>
    </w:p>
    <w:tbl>
      <w:tblPr>
        <w:tblStyle w:val="a1"/>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8865"/>
      </w:tblGrid>
      <w:tr w:rsidR="00611122" w:rsidRPr="00611122">
        <w:tc>
          <w:tcPr>
            <w:tcW w:w="8865" w:type="dxa"/>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F95ECE" w:rsidRPr="00611122" w:rsidRDefault="006411E6" w:rsidP="00BC7D28">
            <w:pPr>
              <w:spacing w:line="240" w:lineRule="auto"/>
              <w:rPr>
                <w:b/>
                <w:color w:val="auto"/>
              </w:rPr>
            </w:pPr>
            <w:r w:rsidRPr="00611122">
              <w:rPr>
                <w:b/>
                <w:color w:val="auto"/>
              </w:rPr>
              <w:t>ACTIVIDAD</w:t>
            </w:r>
            <w:r w:rsidR="002D2C7B">
              <w:rPr>
                <w:b/>
                <w:color w:val="auto"/>
              </w:rPr>
              <w:t>1</w:t>
            </w:r>
            <w:r w:rsidRPr="00611122">
              <w:rPr>
                <w:b/>
                <w:color w:val="auto"/>
              </w:rPr>
              <w:t xml:space="preserve">: </w:t>
            </w:r>
            <w:r w:rsidR="00E52784">
              <w:rPr>
                <w:b/>
                <w:color w:val="auto"/>
              </w:rPr>
              <w:t xml:space="preserve">Introducción a la Psicología del Ciclo Vital y la Importancia del </w:t>
            </w:r>
            <w:r w:rsidR="00BC7D28">
              <w:rPr>
                <w:b/>
                <w:color w:val="auto"/>
              </w:rPr>
              <w:t xml:space="preserve">concepto de </w:t>
            </w:r>
            <w:r w:rsidR="00E52784">
              <w:rPr>
                <w:b/>
                <w:color w:val="auto"/>
              </w:rPr>
              <w:t>Desarrollo.</w:t>
            </w:r>
          </w:p>
        </w:tc>
      </w:tr>
      <w:tr w:rsidR="00611122" w:rsidRPr="00611122">
        <w:tc>
          <w:tcPr>
            <w:tcW w:w="8865"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611122" w:rsidRDefault="006411E6" w:rsidP="00960D13">
            <w:pPr>
              <w:spacing w:line="240" w:lineRule="auto"/>
              <w:rPr>
                <w:color w:val="auto"/>
              </w:rPr>
            </w:pPr>
            <w:r w:rsidRPr="00611122">
              <w:rPr>
                <w:b/>
                <w:color w:val="auto"/>
              </w:rPr>
              <w:t>Herramienta (Simulación o in situ):</w:t>
            </w:r>
            <w:r w:rsidR="00960D13">
              <w:rPr>
                <w:color w:val="auto"/>
              </w:rPr>
              <w:t xml:space="preserve">Cuestionario </w:t>
            </w:r>
          </w:p>
        </w:tc>
      </w:tr>
      <w:tr w:rsidR="00611122" w:rsidRPr="00611122">
        <w:tc>
          <w:tcPr>
            <w:tcW w:w="8865"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611122" w:rsidRDefault="006411E6" w:rsidP="006A2917">
            <w:pPr>
              <w:spacing w:line="240" w:lineRule="auto"/>
              <w:rPr>
                <w:color w:val="auto"/>
              </w:rPr>
            </w:pPr>
            <w:r w:rsidRPr="00611122">
              <w:rPr>
                <w:b/>
                <w:color w:val="auto"/>
              </w:rPr>
              <w:t>Modalidad (grupal o individual):</w:t>
            </w:r>
            <w:r w:rsidR="00D575E1">
              <w:rPr>
                <w:b/>
                <w:color w:val="auto"/>
              </w:rPr>
              <w:t xml:space="preserve"> </w:t>
            </w:r>
            <w:r w:rsidR="001B6EFB" w:rsidRPr="001B6EFB">
              <w:rPr>
                <w:color w:val="auto"/>
              </w:rPr>
              <w:t>Grupal.</w:t>
            </w:r>
          </w:p>
        </w:tc>
      </w:tr>
      <w:tr w:rsidR="00611122" w:rsidRPr="00611122">
        <w:tc>
          <w:tcPr>
            <w:tcW w:w="8865"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611122" w:rsidRDefault="001B6EFB" w:rsidP="00960D13">
            <w:pPr>
              <w:spacing w:line="240" w:lineRule="auto"/>
              <w:rPr>
                <w:color w:val="auto"/>
              </w:rPr>
            </w:pPr>
            <w:r w:rsidRPr="005241E4">
              <w:rPr>
                <w:b/>
                <w:color w:val="auto"/>
              </w:rPr>
              <w:t>% evaluativo:</w:t>
            </w:r>
            <w:r w:rsidRPr="001B6EFB">
              <w:rPr>
                <w:color w:val="auto"/>
              </w:rPr>
              <w:t>10%</w:t>
            </w:r>
          </w:p>
        </w:tc>
      </w:tr>
    </w:tbl>
    <w:tbl>
      <w:tblPr>
        <w:tblW w:w="8822"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5420"/>
        <w:gridCol w:w="3402"/>
      </w:tblGrid>
      <w:tr w:rsidR="009C5FE6" w:rsidRPr="0066616C" w:rsidTr="002B1598">
        <w:tc>
          <w:tcPr>
            <w:tcW w:w="5420"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9C5FE6" w:rsidRPr="002B1598" w:rsidRDefault="009C5FE6" w:rsidP="00011853">
            <w:pPr>
              <w:spacing w:line="240" w:lineRule="auto"/>
              <w:rPr>
                <w:b/>
                <w:color w:val="auto"/>
              </w:rPr>
            </w:pPr>
            <w:r w:rsidRPr="002B1598">
              <w:rPr>
                <w:b/>
                <w:color w:val="auto"/>
              </w:rPr>
              <w:lastRenderedPageBreak/>
              <w:t>Criterio de aprendizaje:</w:t>
            </w:r>
          </w:p>
          <w:p w:rsidR="005241E4" w:rsidRPr="002B1598" w:rsidRDefault="005241E4" w:rsidP="001F7CB3">
            <w:pPr>
              <w:spacing w:line="240" w:lineRule="auto"/>
              <w:jc w:val="both"/>
              <w:rPr>
                <w:b/>
                <w:color w:val="auto"/>
              </w:rPr>
            </w:pPr>
            <w:r w:rsidRPr="002B1598">
              <w:rPr>
                <w:b/>
                <w:color w:val="auto"/>
              </w:rPr>
              <w:t xml:space="preserve">Saber- Saber: </w:t>
            </w:r>
            <w:r w:rsidR="002A0141" w:rsidRPr="000709EF">
              <w:rPr>
                <w:szCs w:val="20"/>
              </w:rPr>
              <w:t>Identifica los conceptos generales, teorías del desarrollo humano y los ciclos vitales de cada persona</w:t>
            </w:r>
            <w:r w:rsidR="00BC7D28">
              <w:rPr>
                <w:szCs w:val="20"/>
              </w:rPr>
              <w:t xml:space="preserve"> </w:t>
            </w:r>
            <w:r w:rsidR="002A0141" w:rsidRPr="000709EF">
              <w:rPr>
                <w:szCs w:val="20"/>
              </w:rPr>
              <w:t>como ser biopsicosoci</w:t>
            </w:r>
            <w:r w:rsidR="002A0141">
              <w:rPr>
                <w:szCs w:val="20"/>
              </w:rPr>
              <w:t>o</w:t>
            </w:r>
            <w:r w:rsidR="002A0141" w:rsidRPr="000709EF">
              <w:rPr>
                <w:szCs w:val="20"/>
              </w:rPr>
              <w:t>cultural</w:t>
            </w:r>
          </w:p>
        </w:tc>
        <w:tc>
          <w:tcPr>
            <w:tcW w:w="3402"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9C5FE6" w:rsidRDefault="009C5FE6" w:rsidP="00011853">
            <w:pPr>
              <w:spacing w:line="240" w:lineRule="auto"/>
              <w:rPr>
                <w:b/>
                <w:color w:val="auto"/>
              </w:rPr>
            </w:pPr>
            <w:r w:rsidRPr="00CD1860">
              <w:rPr>
                <w:b/>
                <w:color w:val="auto"/>
              </w:rPr>
              <w:t>Evidencia de aprendizaje:</w:t>
            </w:r>
          </w:p>
          <w:p w:rsidR="00BF4457" w:rsidRPr="00BF4457" w:rsidRDefault="00BF4457" w:rsidP="002A0141">
            <w:pPr>
              <w:spacing w:line="240" w:lineRule="auto"/>
              <w:rPr>
                <w:color w:val="auto"/>
              </w:rPr>
            </w:pPr>
            <w:r>
              <w:rPr>
                <w:color w:val="auto"/>
              </w:rPr>
              <w:t>Exposició</w:t>
            </w:r>
            <w:r w:rsidR="00CD1860">
              <w:rPr>
                <w:color w:val="auto"/>
              </w:rPr>
              <w:t>n al grupo a manera de relatoría.</w:t>
            </w:r>
          </w:p>
        </w:tc>
      </w:tr>
    </w:tbl>
    <w:tbl>
      <w:tblPr>
        <w:tblStyle w:val="a1"/>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8865"/>
      </w:tblGrid>
      <w:tr w:rsidR="00611122" w:rsidRPr="00611122" w:rsidTr="005241E4">
        <w:trPr>
          <w:trHeight w:val="1371"/>
        </w:trPr>
        <w:tc>
          <w:tcPr>
            <w:tcW w:w="8865"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Default="006411E6" w:rsidP="00F26637">
            <w:pPr>
              <w:spacing w:line="240" w:lineRule="auto"/>
              <w:rPr>
                <w:b/>
                <w:color w:val="auto"/>
              </w:rPr>
            </w:pPr>
            <w:r w:rsidRPr="00611122">
              <w:rPr>
                <w:b/>
                <w:color w:val="auto"/>
              </w:rPr>
              <w:t>Materiales Didácticos Mediacionales:</w:t>
            </w:r>
          </w:p>
          <w:p w:rsidR="00CC0EAE" w:rsidRPr="00E24A09" w:rsidRDefault="00CC0EAE" w:rsidP="00CC0EAE">
            <w:pPr>
              <w:pStyle w:val="Sinespaciado"/>
              <w:ind w:left="708"/>
              <w:jc w:val="both"/>
              <w:rPr>
                <w:rFonts w:cs="Arial"/>
                <w:sz w:val="22"/>
              </w:rPr>
            </w:pPr>
            <w:r w:rsidRPr="00E24A09">
              <w:rPr>
                <w:rFonts w:cs="Arial"/>
                <w:sz w:val="22"/>
              </w:rPr>
              <w:t xml:space="preserve">Historia y conceptos de la psicología del Desarrollo (s.f.). texto inédito en la </w:t>
            </w:r>
            <w:r w:rsidR="00690E40" w:rsidRPr="00E24A09">
              <w:rPr>
                <w:rFonts w:cs="Arial"/>
                <w:sz w:val="22"/>
              </w:rPr>
              <w:t>web</w:t>
            </w:r>
            <w:r w:rsidRPr="00E24A09">
              <w:rPr>
                <w:rFonts w:cs="Arial"/>
                <w:sz w:val="22"/>
              </w:rPr>
              <w:t xml:space="preserve">: </w:t>
            </w:r>
          </w:p>
          <w:p w:rsidR="00CC0EAE" w:rsidRPr="00E24A09" w:rsidRDefault="00CC0EAE" w:rsidP="00CC0EAE">
            <w:pPr>
              <w:pStyle w:val="Sinespaciado"/>
              <w:jc w:val="both"/>
              <w:rPr>
                <w:rFonts w:cs="Arial"/>
                <w:b/>
                <w:sz w:val="22"/>
              </w:rPr>
            </w:pPr>
          </w:p>
          <w:p w:rsidR="00CC0EAE" w:rsidRPr="00E24A09" w:rsidRDefault="00A964C0" w:rsidP="00CC0EAE">
            <w:pPr>
              <w:pStyle w:val="Sinespaciado"/>
              <w:ind w:right="567" w:firstLine="709"/>
              <w:jc w:val="both"/>
              <w:rPr>
                <w:rFonts w:cs="Arial"/>
                <w:sz w:val="22"/>
              </w:rPr>
            </w:pPr>
            <w:hyperlink r:id="rId8">
              <w:r w:rsidR="00CC0EAE" w:rsidRPr="00E24A09">
                <w:rPr>
                  <w:rFonts w:cs="Arial"/>
                  <w:color w:val="1155CC"/>
                  <w:sz w:val="22"/>
                  <w:u w:val="single"/>
                </w:rPr>
                <w:t>https://rua.ua.es/dspace/bitstream/10045/15124/1/TEMA%201.%20Historia%20y%20Conceptos%20de%20la%20Psicolog%C3%ADa%20del%20Desarrollo.pdf</w:t>
              </w:r>
            </w:hyperlink>
          </w:p>
          <w:p w:rsidR="00CC0EAE" w:rsidRPr="00E24A09" w:rsidRDefault="00CC0EAE" w:rsidP="00CC0EAE">
            <w:pPr>
              <w:pStyle w:val="Sinespaciado"/>
              <w:ind w:right="567" w:firstLine="709"/>
              <w:jc w:val="both"/>
              <w:rPr>
                <w:rFonts w:cs="Arial"/>
                <w:sz w:val="22"/>
              </w:rPr>
            </w:pPr>
          </w:p>
          <w:p w:rsidR="00CC0EAE" w:rsidRPr="00E24A09" w:rsidRDefault="00CC0EAE" w:rsidP="00CC0EAE">
            <w:pPr>
              <w:spacing w:line="240" w:lineRule="auto"/>
              <w:ind w:left="709"/>
              <w:jc w:val="both"/>
            </w:pPr>
            <w:r w:rsidRPr="00E24A09">
              <w:t xml:space="preserve">Psicología del Desarrollo. (Educatina, 2015). Disponible en: </w:t>
            </w:r>
            <w:hyperlink r:id="rId9">
              <w:r w:rsidRPr="00E24A09">
                <w:rPr>
                  <w:color w:val="1155CC"/>
                  <w:u w:val="single"/>
                </w:rPr>
                <w:t>https://www.youtube.com/watch?v=WpSCMFkOUsA</w:t>
              </w:r>
            </w:hyperlink>
          </w:p>
          <w:p w:rsidR="00CC0EAE" w:rsidRPr="00CC0EAE" w:rsidRDefault="00CC0EAE" w:rsidP="00CC0EAE">
            <w:pPr>
              <w:spacing w:line="240" w:lineRule="auto"/>
              <w:ind w:left="709"/>
              <w:jc w:val="both"/>
              <w:rPr>
                <w:color w:val="auto"/>
                <w:lang w:val="es-CO"/>
              </w:rPr>
            </w:pPr>
          </w:p>
        </w:tc>
      </w:tr>
      <w:tr w:rsidR="00611122" w:rsidRPr="00611122">
        <w:tc>
          <w:tcPr>
            <w:tcW w:w="8865"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611122" w:rsidRDefault="006411E6" w:rsidP="002B1598">
            <w:pPr>
              <w:spacing w:line="240" w:lineRule="auto"/>
              <w:rPr>
                <w:b/>
                <w:color w:val="auto"/>
              </w:rPr>
            </w:pPr>
            <w:r w:rsidRPr="00611122">
              <w:rPr>
                <w:b/>
                <w:color w:val="auto"/>
              </w:rPr>
              <w:t>Orientación de la actividad:</w:t>
            </w:r>
          </w:p>
          <w:p w:rsidR="00D955F3" w:rsidRPr="00A102BC" w:rsidRDefault="002A0141" w:rsidP="0063707D">
            <w:pPr>
              <w:pStyle w:val="Ttulo"/>
              <w:spacing w:line="240" w:lineRule="auto"/>
              <w:jc w:val="both"/>
              <w:rPr>
                <w:color w:val="auto"/>
                <w:sz w:val="22"/>
                <w:szCs w:val="22"/>
              </w:rPr>
            </w:pPr>
            <w:r w:rsidRPr="00A102BC">
              <w:rPr>
                <w:color w:val="auto"/>
                <w:sz w:val="22"/>
                <w:szCs w:val="22"/>
              </w:rPr>
              <w:t>E</w:t>
            </w:r>
            <w:r w:rsidR="00D955F3" w:rsidRPr="00A102BC">
              <w:rPr>
                <w:color w:val="auto"/>
                <w:sz w:val="22"/>
                <w:szCs w:val="22"/>
              </w:rPr>
              <w:t>ste curso teórico sobre psicología del ciclo vital, permite que el estudiante en formación del Trabajo Social, tenga u</w:t>
            </w:r>
            <w:r w:rsidRPr="00A102BC">
              <w:rPr>
                <w:color w:val="auto"/>
                <w:sz w:val="22"/>
                <w:szCs w:val="22"/>
              </w:rPr>
              <w:t>n</w:t>
            </w:r>
            <w:r w:rsidR="00D955F3" w:rsidRPr="00A102BC">
              <w:rPr>
                <w:color w:val="auto"/>
                <w:sz w:val="22"/>
                <w:szCs w:val="22"/>
              </w:rPr>
              <w:t xml:space="preserve"> acercamiento a las teorías psicológicas, que le permitirá tener mejor comprensión del ser humano en toda su dimensión integral. </w:t>
            </w:r>
          </w:p>
          <w:p w:rsidR="00647B5F" w:rsidRPr="00A102BC" w:rsidRDefault="00647B5F" w:rsidP="0063707D">
            <w:pPr>
              <w:pStyle w:val="Ttulo"/>
              <w:spacing w:line="240" w:lineRule="auto"/>
              <w:jc w:val="both"/>
              <w:rPr>
                <w:color w:val="auto"/>
                <w:sz w:val="22"/>
                <w:szCs w:val="22"/>
              </w:rPr>
            </w:pPr>
          </w:p>
          <w:p w:rsidR="00C7208D" w:rsidRDefault="00647B5F" w:rsidP="0063707D">
            <w:pPr>
              <w:pStyle w:val="Textocomentario"/>
              <w:spacing w:after="0"/>
              <w:jc w:val="both"/>
              <w:rPr>
                <w:rFonts w:cs="Arial"/>
                <w:sz w:val="22"/>
                <w:szCs w:val="22"/>
              </w:rPr>
            </w:pPr>
            <w:r w:rsidRPr="00A102BC">
              <w:rPr>
                <w:sz w:val="22"/>
                <w:szCs w:val="22"/>
              </w:rPr>
              <w:t xml:space="preserve">Pues en </w:t>
            </w:r>
            <w:r w:rsidR="002A0141" w:rsidRPr="00A102BC">
              <w:rPr>
                <w:rFonts w:cs="Arial"/>
                <w:sz w:val="22"/>
                <w:szCs w:val="22"/>
              </w:rPr>
              <w:t xml:space="preserve">términos </w:t>
            </w:r>
            <w:r w:rsidRPr="00A102BC">
              <w:rPr>
                <w:sz w:val="22"/>
                <w:szCs w:val="22"/>
              </w:rPr>
              <w:t xml:space="preserve">psicológicos </w:t>
            </w:r>
            <w:r w:rsidR="002A0141" w:rsidRPr="00A102BC">
              <w:rPr>
                <w:rFonts w:cs="Arial"/>
                <w:sz w:val="22"/>
                <w:szCs w:val="22"/>
              </w:rPr>
              <w:t>e</w:t>
            </w:r>
            <w:r w:rsidRPr="00A102BC">
              <w:rPr>
                <w:sz w:val="22"/>
                <w:szCs w:val="22"/>
              </w:rPr>
              <w:t>l</w:t>
            </w:r>
            <w:r w:rsidR="002A0141" w:rsidRPr="00A102BC">
              <w:rPr>
                <w:rFonts w:cs="Arial"/>
                <w:sz w:val="22"/>
                <w:szCs w:val="22"/>
              </w:rPr>
              <w:t xml:space="preserve"> desarrollo </w:t>
            </w:r>
            <w:r w:rsidRPr="00A102BC">
              <w:rPr>
                <w:sz w:val="22"/>
                <w:szCs w:val="22"/>
              </w:rPr>
              <w:t xml:space="preserve">es un concepto transversal a todos los momentos vitales </w:t>
            </w:r>
            <w:r w:rsidR="002A0141" w:rsidRPr="00A102BC">
              <w:rPr>
                <w:rFonts w:cs="Arial"/>
                <w:sz w:val="22"/>
                <w:szCs w:val="22"/>
              </w:rPr>
              <w:t>e</w:t>
            </w:r>
            <w:r w:rsidRPr="00A102BC">
              <w:rPr>
                <w:sz w:val="22"/>
                <w:szCs w:val="22"/>
              </w:rPr>
              <w:t xml:space="preserve">n cada persona. Así, </w:t>
            </w:r>
            <w:r w:rsidR="002A0141" w:rsidRPr="00A102BC">
              <w:rPr>
                <w:rFonts w:cs="Arial"/>
                <w:sz w:val="22"/>
                <w:szCs w:val="22"/>
              </w:rPr>
              <w:t>el ser humano, desde su concepción hasta la muerte vive un proceso en el que influyen múltiples factores: hereditarios genéticos, ambientales, socioculturales, económicos, históricos y políticos; cuyos efectos se evidencian de manera permanente en las diferentes formas de adoptar su personalidad</w:t>
            </w:r>
            <w:r w:rsidR="00C7208D">
              <w:rPr>
                <w:rFonts w:cs="Arial"/>
                <w:sz w:val="22"/>
                <w:szCs w:val="22"/>
              </w:rPr>
              <w:t xml:space="preserve">. </w:t>
            </w:r>
          </w:p>
          <w:p w:rsidR="00C7208D" w:rsidRDefault="00C7208D" w:rsidP="0063707D">
            <w:pPr>
              <w:pStyle w:val="Textocomentario"/>
              <w:spacing w:after="0"/>
              <w:jc w:val="both"/>
              <w:rPr>
                <w:rFonts w:cs="Arial"/>
                <w:sz w:val="22"/>
                <w:szCs w:val="22"/>
              </w:rPr>
            </w:pPr>
          </w:p>
          <w:p w:rsidR="0060372D" w:rsidRPr="00A102BC" w:rsidRDefault="00C7208D" w:rsidP="0063707D">
            <w:pPr>
              <w:pStyle w:val="Textocomentario"/>
              <w:spacing w:after="0"/>
              <w:jc w:val="both"/>
              <w:rPr>
                <w:rFonts w:cstheme="minorHAnsi"/>
                <w:sz w:val="22"/>
                <w:szCs w:val="22"/>
              </w:rPr>
            </w:pPr>
            <w:r>
              <w:rPr>
                <w:rFonts w:cs="Arial"/>
                <w:sz w:val="22"/>
                <w:szCs w:val="22"/>
              </w:rPr>
              <w:t xml:space="preserve">Entendiendo la personalidad como concepto, </w:t>
            </w:r>
            <w:r w:rsidR="002A0141" w:rsidRPr="00A102BC">
              <w:rPr>
                <w:rFonts w:cs="Arial"/>
                <w:sz w:val="22"/>
                <w:szCs w:val="22"/>
              </w:rPr>
              <w:t>como esa respuesta particular de cada persona</w:t>
            </w:r>
            <w:r>
              <w:rPr>
                <w:rFonts w:cs="Arial"/>
                <w:sz w:val="22"/>
                <w:szCs w:val="22"/>
              </w:rPr>
              <w:t>,</w:t>
            </w:r>
            <w:r w:rsidR="002A0141" w:rsidRPr="00A102BC">
              <w:rPr>
                <w:rFonts w:cs="Arial"/>
                <w:sz w:val="22"/>
                <w:szCs w:val="22"/>
              </w:rPr>
              <w:t xml:space="preserve"> responder o afrontar el contexto que habita. </w:t>
            </w:r>
            <w:r w:rsidR="0060372D" w:rsidRPr="00A102BC">
              <w:rPr>
                <w:rFonts w:cstheme="minorHAnsi"/>
                <w:sz w:val="22"/>
                <w:szCs w:val="22"/>
              </w:rPr>
              <w:t xml:space="preserve">Por esto es necesario abordar este concepto desde la particularidad del ciclo vital humano que la psicología evolutiva permite ilustrar y que </w:t>
            </w:r>
            <w:r>
              <w:rPr>
                <w:rFonts w:cstheme="minorHAnsi"/>
                <w:sz w:val="22"/>
                <w:szCs w:val="22"/>
              </w:rPr>
              <w:t>es el</w:t>
            </w:r>
            <w:r w:rsidR="0060372D" w:rsidRPr="00A102BC">
              <w:rPr>
                <w:rFonts w:cstheme="minorHAnsi"/>
                <w:sz w:val="22"/>
                <w:szCs w:val="22"/>
              </w:rPr>
              <w:t xml:space="preserve"> objeto de estudio de este curso.</w:t>
            </w:r>
          </w:p>
          <w:p w:rsidR="0060372D" w:rsidRPr="00A102BC" w:rsidRDefault="0060372D" w:rsidP="0063707D">
            <w:pPr>
              <w:pStyle w:val="Textocomentario"/>
              <w:spacing w:after="0"/>
              <w:jc w:val="both"/>
              <w:rPr>
                <w:rFonts w:cs="Arial"/>
                <w:strike/>
                <w:sz w:val="22"/>
                <w:szCs w:val="22"/>
              </w:rPr>
            </w:pPr>
          </w:p>
          <w:p w:rsidR="00647B5F" w:rsidRPr="00A102BC" w:rsidRDefault="0060372D" w:rsidP="0063707D">
            <w:pPr>
              <w:pStyle w:val="Ttulo"/>
              <w:spacing w:line="240" w:lineRule="auto"/>
              <w:jc w:val="both"/>
              <w:rPr>
                <w:color w:val="auto"/>
                <w:sz w:val="22"/>
                <w:szCs w:val="22"/>
              </w:rPr>
            </w:pPr>
            <w:r w:rsidRPr="00A102BC">
              <w:rPr>
                <w:color w:val="auto"/>
                <w:sz w:val="22"/>
                <w:szCs w:val="22"/>
              </w:rPr>
              <w:t>C</w:t>
            </w:r>
            <w:r w:rsidR="00647B5F" w:rsidRPr="00A102BC">
              <w:rPr>
                <w:color w:val="auto"/>
                <w:sz w:val="22"/>
                <w:szCs w:val="22"/>
              </w:rPr>
              <w:t xml:space="preserve">obra </w:t>
            </w:r>
            <w:r w:rsidRPr="00A102BC">
              <w:rPr>
                <w:color w:val="auto"/>
                <w:sz w:val="22"/>
                <w:szCs w:val="22"/>
              </w:rPr>
              <w:t xml:space="preserve">entonces. </w:t>
            </w:r>
            <w:r w:rsidR="00647B5F" w:rsidRPr="00A102BC">
              <w:rPr>
                <w:color w:val="auto"/>
                <w:sz w:val="22"/>
                <w:szCs w:val="22"/>
              </w:rPr>
              <w:t xml:space="preserve">importancia la psicología del ciclo vital, evolutiva o del desarrollo, </w:t>
            </w:r>
            <w:r w:rsidR="002A0141" w:rsidRPr="00A102BC">
              <w:rPr>
                <w:color w:val="auto"/>
                <w:sz w:val="22"/>
                <w:szCs w:val="22"/>
              </w:rPr>
              <w:t xml:space="preserve">pues, </w:t>
            </w:r>
            <w:r w:rsidR="00647B5F" w:rsidRPr="00A102BC">
              <w:rPr>
                <w:color w:val="auto"/>
                <w:sz w:val="22"/>
                <w:szCs w:val="22"/>
              </w:rPr>
              <w:t xml:space="preserve">sólo la presencia </w:t>
            </w:r>
            <w:r w:rsidR="002A0141" w:rsidRPr="00A102BC">
              <w:rPr>
                <w:color w:val="auto"/>
                <w:sz w:val="22"/>
                <w:szCs w:val="22"/>
              </w:rPr>
              <w:t xml:space="preserve">de un soporte biológico, no alcanza a explicar </w:t>
            </w:r>
            <w:r w:rsidR="00647B5F" w:rsidRPr="00A102BC">
              <w:rPr>
                <w:color w:val="auto"/>
                <w:sz w:val="22"/>
                <w:szCs w:val="22"/>
              </w:rPr>
              <w:t>todo lo que es una persona; es decir,</w:t>
            </w:r>
            <w:r w:rsidR="002A0141" w:rsidRPr="00A102BC">
              <w:rPr>
                <w:color w:val="auto"/>
                <w:sz w:val="22"/>
                <w:szCs w:val="22"/>
              </w:rPr>
              <w:t xml:space="preserve"> no da cuenta de su particular forma de vivir y de responder a las demand</w:t>
            </w:r>
            <w:r w:rsidR="00647B5F" w:rsidRPr="00A102BC">
              <w:rPr>
                <w:color w:val="auto"/>
                <w:sz w:val="22"/>
                <w:szCs w:val="22"/>
              </w:rPr>
              <w:t>as que le formula la existencia</w:t>
            </w:r>
            <w:r w:rsidR="00C7208D">
              <w:rPr>
                <w:color w:val="auto"/>
                <w:sz w:val="22"/>
                <w:szCs w:val="22"/>
              </w:rPr>
              <w:t xml:space="preserve"> (Rice, 2005)</w:t>
            </w:r>
            <w:r w:rsidR="00647B5F" w:rsidRPr="00A102BC">
              <w:rPr>
                <w:color w:val="auto"/>
                <w:sz w:val="22"/>
                <w:szCs w:val="22"/>
              </w:rPr>
              <w:t>.</w:t>
            </w:r>
          </w:p>
          <w:p w:rsidR="00647B5F" w:rsidRPr="00A102BC" w:rsidRDefault="00647B5F" w:rsidP="0063707D">
            <w:pPr>
              <w:pStyle w:val="Ttulo"/>
              <w:spacing w:line="240" w:lineRule="auto"/>
              <w:jc w:val="both"/>
              <w:rPr>
                <w:color w:val="auto"/>
                <w:sz w:val="22"/>
                <w:szCs w:val="22"/>
              </w:rPr>
            </w:pPr>
          </w:p>
          <w:p w:rsidR="002A0141" w:rsidRPr="00A102BC" w:rsidRDefault="00647B5F" w:rsidP="0063707D">
            <w:pPr>
              <w:pStyle w:val="Ttulo"/>
              <w:spacing w:line="240" w:lineRule="auto"/>
              <w:jc w:val="both"/>
              <w:rPr>
                <w:color w:val="auto"/>
                <w:sz w:val="22"/>
                <w:szCs w:val="22"/>
              </w:rPr>
            </w:pPr>
            <w:r w:rsidRPr="00A102BC">
              <w:rPr>
                <w:color w:val="auto"/>
                <w:sz w:val="22"/>
                <w:szCs w:val="22"/>
              </w:rPr>
              <w:t xml:space="preserve">Este curso permite comprender la multidimensionalidad de la existencia humana, que </w:t>
            </w:r>
            <w:r w:rsidR="002A0141" w:rsidRPr="00A102BC">
              <w:rPr>
                <w:color w:val="auto"/>
                <w:sz w:val="22"/>
                <w:szCs w:val="22"/>
              </w:rPr>
              <w:t xml:space="preserve">requiere </w:t>
            </w:r>
            <w:r w:rsidRPr="00A102BC">
              <w:rPr>
                <w:color w:val="auto"/>
                <w:sz w:val="22"/>
                <w:szCs w:val="22"/>
              </w:rPr>
              <w:t xml:space="preserve">dimensiones psicológicas, </w:t>
            </w:r>
            <w:r w:rsidR="0060372D" w:rsidRPr="00A102BC">
              <w:rPr>
                <w:color w:val="auto"/>
                <w:sz w:val="22"/>
                <w:szCs w:val="22"/>
              </w:rPr>
              <w:t>físicas</w:t>
            </w:r>
            <w:r w:rsidRPr="00A102BC">
              <w:rPr>
                <w:color w:val="auto"/>
                <w:sz w:val="22"/>
                <w:szCs w:val="22"/>
              </w:rPr>
              <w:t>, pero también, socio</w:t>
            </w:r>
            <w:r w:rsidR="002A0141" w:rsidRPr="00A102BC">
              <w:rPr>
                <w:color w:val="auto"/>
                <w:sz w:val="22"/>
                <w:szCs w:val="22"/>
              </w:rPr>
              <w:t>cultural</w:t>
            </w:r>
            <w:r w:rsidRPr="00A102BC">
              <w:rPr>
                <w:color w:val="auto"/>
                <w:sz w:val="22"/>
                <w:szCs w:val="22"/>
              </w:rPr>
              <w:t>es,</w:t>
            </w:r>
            <w:r w:rsidR="002A0141" w:rsidRPr="00A102BC">
              <w:rPr>
                <w:color w:val="auto"/>
                <w:sz w:val="22"/>
                <w:szCs w:val="22"/>
              </w:rPr>
              <w:t xml:space="preserve"> de modo que brind</w:t>
            </w:r>
            <w:r w:rsidRPr="00A102BC">
              <w:rPr>
                <w:color w:val="auto"/>
                <w:sz w:val="22"/>
                <w:szCs w:val="22"/>
              </w:rPr>
              <w:t>a</w:t>
            </w:r>
            <w:r w:rsidR="002A0141" w:rsidRPr="00A102BC">
              <w:rPr>
                <w:color w:val="auto"/>
                <w:sz w:val="22"/>
                <w:szCs w:val="22"/>
              </w:rPr>
              <w:t xml:space="preserve"> un amplio panorama explicativo sobre los procesos </w:t>
            </w:r>
            <w:r w:rsidRPr="00A102BC">
              <w:rPr>
                <w:color w:val="auto"/>
                <w:sz w:val="22"/>
                <w:szCs w:val="22"/>
              </w:rPr>
              <w:t xml:space="preserve">del desarrollo humano. </w:t>
            </w:r>
          </w:p>
          <w:p w:rsidR="00647B5F" w:rsidRPr="00A102BC" w:rsidRDefault="00647B5F" w:rsidP="0063707D">
            <w:pPr>
              <w:spacing w:line="240" w:lineRule="auto"/>
              <w:rPr>
                <w:color w:val="auto"/>
              </w:rPr>
            </w:pPr>
          </w:p>
          <w:p w:rsidR="002A0141" w:rsidRPr="00A102BC" w:rsidRDefault="002A0141" w:rsidP="0063707D">
            <w:pPr>
              <w:pStyle w:val="Textosinformato"/>
              <w:jc w:val="both"/>
              <w:rPr>
                <w:rFonts w:ascii="Arial" w:hAnsi="Arial" w:cs="Arial"/>
                <w:sz w:val="22"/>
                <w:szCs w:val="22"/>
              </w:rPr>
            </w:pPr>
            <w:r w:rsidRPr="00A102BC">
              <w:rPr>
                <w:rFonts w:ascii="Arial" w:hAnsi="Arial" w:cs="Arial"/>
                <w:sz w:val="22"/>
                <w:szCs w:val="22"/>
              </w:rPr>
              <w:t xml:space="preserve">Plantear el curso sobre “Psicología y Ciclo Vital”, en el contexto de la formación en Trabajo Social, supone desarrollar habilidades teóricas en el estudiante, que le serán útiles en su ejercicio profesional, ya que permiten reconocer la importancia de la Interdisciplinariedad en el Trabajo Social y su relación con las diferentes áreas del conocimiento, en especial con la psicología; además, de posibilitarle que incluya en su hacer profesional, la incidencia de la estructuración psíquica en todos los aspectos sociales de los seres humanos, con quienes de una manera directa o indirecta, siempre un profesional del Trabajo Social, establece contacto, interacción o relaciones.  </w:t>
            </w:r>
          </w:p>
          <w:p w:rsidR="002A0141" w:rsidRPr="00A102BC" w:rsidRDefault="002A0141" w:rsidP="0063707D">
            <w:pPr>
              <w:pStyle w:val="Textosinformato"/>
              <w:jc w:val="both"/>
              <w:rPr>
                <w:rFonts w:ascii="Arial" w:hAnsi="Arial" w:cs="Arial"/>
                <w:sz w:val="22"/>
                <w:szCs w:val="22"/>
              </w:rPr>
            </w:pPr>
          </w:p>
          <w:p w:rsidR="003A15D7" w:rsidRPr="00A102BC" w:rsidRDefault="002A0141" w:rsidP="0063707D">
            <w:pPr>
              <w:spacing w:line="240" w:lineRule="auto"/>
              <w:jc w:val="both"/>
              <w:rPr>
                <w:color w:val="auto"/>
              </w:rPr>
            </w:pPr>
            <w:r w:rsidRPr="00A102BC">
              <w:rPr>
                <w:color w:val="auto"/>
              </w:rPr>
              <w:t>Este curso permite también, desarrollar la reflexión crítica y estimular el planteamiento de preguntas claves que orienten no sólo el abordaje del contenido del núcleo temático</w:t>
            </w:r>
            <w:r w:rsidR="00C7208D">
              <w:rPr>
                <w:color w:val="auto"/>
              </w:rPr>
              <w:t>,</w:t>
            </w:r>
            <w:r w:rsidRPr="00A102BC">
              <w:rPr>
                <w:color w:val="auto"/>
              </w:rPr>
              <w:t xml:space="preserve"> sino el futuro ejercicio profesional de los estudiantes que cursen esta temática</w:t>
            </w:r>
          </w:p>
          <w:p w:rsidR="002A0141" w:rsidRPr="00A102BC" w:rsidRDefault="002A0141" w:rsidP="0063707D">
            <w:pPr>
              <w:spacing w:line="240" w:lineRule="auto"/>
              <w:jc w:val="both"/>
              <w:rPr>
                <w:color w:val="auto"/>
              </w:rPr>
            </w:pPr>
          </w:p>
          <w:p w:rsidR="003A15D7" w:rsidRPr="00A102BC" w:rsidRDefault="003A15D7" w:rsidP="0063707D">
            <w:pPr>
              <w:spacing w:line="240" w:lineRule="auto"/>
              <w:jc w:val="both"/>
            </w:pPr>
            <w:r w:rsidRPr="00A102BC">
              <w:rPr>
                <w:color w:val="auto"/>
              </w:rPr>
              <w:t xml:space="preserve">Con base </w:t>
            </w:r>
            <w:r w:rsidR="00281188" w:rsidRPr="00A102BC">
              <w:rPr>
                <w:color w:val="auto"/>
              </w:rPr>
              <w:t xml:space="preserve">en esta introducción </w:t>
            </w:r>
            <w:r w:rsidR="002C5ED5" w:rsidRPr="00A102BC">
              <w:rPr>
                <w:color w:val="auto"/>
              </w:rPr>
              <w:t>y a la luz de los “Materiales Didácticos Mediacionales”, sugeridos</w:t>
            </w:r>
            <w:r w:rsidR="002C5ED5" w:rsidRPr="00A102BC">
              <w:t xml:space="preserve"> para este aparte, </w:t>
            </w:r>
            <w:r w:rsidRPr="00A102BC">
              <w:t xml:space="preserve">se pasa en subgrupos </w:t>
            </w:r>
            <w:r w:rsidR="00BE4CA1" w:rsidRPr="00A102BC">
              <w:t xml:space="preserve">de tres </w:t>
            </w:r>
            <w:r w:rsidR="00281188" w:rsidRPr="00A102BC">
              <w:t>personas,</w:t>
            </w:r>
            <w:r w:rsidR="00B00519" w:rsidRPr="00A102BC">
              <w:t xml:space="preserve"> en 25 minutos </w:t>
            </w:r>
            <w:r w:rsidRPr="00A102BC">
              <w:t xml:space="preserve">a responder </w:t>
            </w:r>
            <w:r w:rsidR="00647B5F" w:rsidRPr="00A102BC">
              <w:t>el siguiente</w:t>
            </w:r>
            <w:r w:rsidRPr="00A102BC">
              <w:t xml:space="preserve"> cuestionario guía, </w:t>
            </w:r>
            <w:r w:rsidR="003D3C88" w:rsidRPr="00A102BC">
              <w:t>que tiene por objetivo ambientar la temática que el curso aborda</w:t>
            </w:r>
            <w:r w:rsidR="00647B5F" w:rsidRPr="00A102BC">
              <w:t xml:space="preserve">. Esta producción luego se </w:t>
            </w:r>
            <w:r w:rsidRPr="00A102BC">
              <w:t>socializa</w:t>
            </w:r>
            <w:r w:rsidR="00C7208D">
              <w:t>,</w:t>
            </w:r>
            <w:r w:rsidRPr="00A102BC">
              <w:t xml:space="preserve"> a manera de relatoría</w:t>
            </w:r>
            <w:r w:rsidR="00B00519" w:rsidRPr="00A102BC">
              <w:t xml:space="preserve">, en </w:t>
            </w:r>
            <w:r w:rsidR="00717E7E" w:rsidRPr="00A102BC">
              <w:t>10</w:t>
            </w:r>
            <w:r w:rsidR="00B00519" w:rsidRPr="00A102BC">
              <w:t xml:space="preserve"> minutos por subgrupo</w:t>
            </w:r>
            <w:r w:rsidRPr="00A102BC">
              <w:t>.</w:t>
            </w:r>
          </w:p>
          <w:p w:rsidR="003D3C88" w:rsidRDefault="003D3C88" w:rsidP="0063707D">
            <w:pPr>
              <w:spacing w:line="240" w:lineRule="auto"/>
              <w:jc w:val="both"/>
              <w:rPr>
                <w:szCs w:val="20"/>
              </w:rPr>
            </w:pPr>
          </w:p>
          <w:p w:rsidR="003D3C88" w:rsidRPr="00281188" w:rsidRDefault="003D3C88" w:rsidP="00281188">
            <w:pPr>
              <w:spacing w:line="240" w:lineRule="auto"/>
              <w:jc w:val="center"/>
              <w:rPr>
                <w:b/>
                <w:szCs w:val="20"/>
              </w:rPr>
            </w:pPr>
            <w:r w:rsidRPr="00281188">
              <w:rPr>
                <w:b/>
                <w:szCs w:val="20"/>
              </w:rPr>
              <w:t>Cuestionario Guía:</w:t>
            </w:r>
          </w:p>
          <w:p w:rsidR="003D3C88" w:rsidRPr="008529D7" w:rsidRDefault="002C5ED5" w:rsidP="002B1598">
            <w:pPr>
              <w:pStyle w:val="Prrafodelista"/>
              <w:numPr>
                <w:ilvl w:val="0"/>
                <w:numId w:val="22"/>
              </w:numPr>
              <w:spacing w:line="240" w:lineRule="auto"/>
              <w:jc w:val="both"/>
              <w:rPr>
                <w:color w:val="auto"/>
                <w:szCs w:val="20"/>
              </w:rPr>
            </w:pPr>
            <w:r w:rsidRPr="008529D7">
              <w:rPr>
                <w:color w:val="auto"/>
                <w:szCs w:val="20"/>
              </w:rPr>
              <w:t>¿Cuáles pueden ser los factores que determinan el desarrollo humano</w:t>
            </w:r>
            <w:r w:rsidR="003D3C88" w:rsidRPr="008529D7">
              <w:rPr>
                <w:color w:val="auto"/>
                <w:szCs w:val="20"/>
              </w:rPr>
              <w:t xml:space="preserve">? </w:t>
            </w:r>
          </w:p>
          <w:p w:rsidR="003D3C88" w:rsidRDefault="004933D5" w:rsidP="002B1598">
            <w:pPr>
              <w:pStyle w:val="Prrafodelista"/>
              <w:numPr>
                <w:ilvl w:val="0"/>
                <w:numId w:val="22"/>
              </w:numPr>
              <w:spacing w:line="240" w:lineRule="auto"/>
              <w:jc w:val="both"/>
              <w:rPr>
                <w:color w:val="auto"/>
              </w:rPr>
            </w:pPr>
            <w:r w:rsidRPr="008529D7">
              <w:rPr>
                <w:color w:val="auto"/>
              </w:rPr>
              <w:t>¿</w:t>
            </w:r>
            <w:r w:rsidR="00BC7D28" w:rsidRPr="008529D7">
              <w:rPr>
                <w:color w:val="auto"/>
              </w:rPr>
              <w:t>Por qué es importante el aprendizaje para el desarrollo</w:t>
            </w:r>
            <w:r w:rsidR="003D3C88" w:rsidRPr="008529D7">
              <w:rPr>
                <w:color w:val="auto"/>
              </w:rPr>
              <w:t>?</w:t>
            </w:r>
          </w:p>
          <w:p w:rsidR="008529D7" w:rsidRPr="008529D7" w:rsidRDefault="008529D7" w:rsidP="008529D7">
            <w:pPr>
              <w:pStyle w:val="Prrafodelista"/>
              <w:numPr>
                <w:ilvl w:val="0"/>
                <w:numId w:val="22"/>
              </w:numPr>
              <w:spacing w:line="240" w:lineRule="auto"/>
              <w:jc w:val="both"/>
              <w:rPr>
                <w:color w:val="auto"/>
                <w:szCs w:val="20"/>
              </w:rPr>
            </w:pPr>
            <w:r w:rsidRPr="008529D7">
              <w:rPr>
                <w:color w:val="auto"/>
                <w:szCs w:val="20"/>
              </w:rPr>
              <w:t>¿Qué entendemos por personalidad?</w:t>
            </w:r>
          </w:p>
          <w:p w:rsidR="00C81C0C" w:rsidRPr="008529D7" w:rsidRDefault="00C81C0C" w:rsidP="002B1598">
            <w:pPr>
              <w:pStyle w:val="Prrafodelista"/>
              <w:numPr>
                <w:ilvl w:val="0"/>
                <w:numId w:val="22"/>
              </w:numPr>
              <w:spacing w:line="240" w:lineRule="auto"/>
              <w:jc w:val="both"/>
              <w:rPr>
                <w:color w:val="auto"/>
                <w:szCs w:val="20"/>
              </w:rPr>
            </w:pPr>
            <w:r w:rsidRPr="008529D7">
              <w:rPr>
                <w:color w:val="auto"/>
                <w:szCs w:val="20"/>
              </w:rPr>
              <w:t>¿Por qué el desarrollo humano es un proceso continuo?</w:t>
            </w:r>
          </w:p>
          <w:p w:rsidR="003D3C88" w:rsidRPr="008529D7" w:rsidRDefault="00C32C52" w:rsidP="002B1598">
            <w:pPr>
              <w:pStyle w:val="Prrafodelista"/>
              <w:numPr>
                <w:ilvl w:val="0"/>
                <w:numId w:val="22"/>
              </w:numPr>
              <w:spacing w:line="240" w:lineRule="auto"/>
              <w:jc w:val="both"/>
              <w:rPr>
                <w:color w:val="auto"/>
                <w:szCs w:val="20"/>
              </w:rPr>
            </w:pPr>
            <w:r>
              <w:rPr>
                <w:color w:val="auto"/>
                <w:szCs w:val="20"/>
              </w:rPr>
              <w:t>¿</w:t>
            </w:r>
            <w:r w:rsidRPr="008529D7">
              <w:rPr>
                <w:color w:val="auto"/>
                <w:szCs w:val="20"/>
              </w:rPr>
              <w:t>Por qué</w:t>
            </w:r>
            <w:r w:rsidR="00C81C0C" w:rsidRPr="008529D7">
              <w:rPr>
                <w:color w:val="auto"/>
                <w:szCs w:val="20"/>
              </w:rPr>
              <w:t xml:space="preserve"> es importante conocer los diferentes períodos o etapas del desarrollo, que componen el ciclo vital humano?</w:t>
            </w:r>
          </w:p>
          <w:p w:rsidR="00284E4F" w:rsidRPr="008529D7" w:rsidRDefault="00284E4F" w:rsidP="002B1598">
            <w:pPr>
              <w:pStyle w:val="Prrafodelista"/>
              <w:numPr>
                <w:ilvl w:val="0"/>
                <w:numId w:val="22"/>
              </w:numPr>
              <w:spacing w:line="240" w:lineRule="auto"/>
              <w:jc w:val="both"/>
              <w:rPr>
                <w:color w:val="auto"/>
              </w:rPr>
            </w:pPr>
            <w:r w:rsidRPr="008529D7">
              <w:rPr>
                <w:color w:val="auto"/>
              </w:rPr>
              <w:t>Qué piensan sobre la siguiente frase: Todos los seres somos iguales, nos parecemos en algunas cosas, no nos parecemos en nada.</w:t>
            </w:r>
          </w:p>
          <w:p w:rsidR="00F95ECE" w:rsidRPr="00C842B4" w:rsidRDefault="00284E4F" w:rsidP="002B1598">
            <w:pPr>
              <w:pStyle w:val="Prrafodelista"/>
              <w:numPr>
                <w:ilvl w:val="0"/>
                <w:numId w:val="22"/>
              </w:numPr>
              <w:spacing w:line="240" w:lineRule="auto"/>
              <w:jc w:val="both"/>
              <w:rPr>
                <w:color w:val="auto"/>
              </w:rPr>
            </w:pPr>
            <w:r w:rsidRPr="008529D7">
              <w:rPr>
                <w:color w:val="auto"/>
              </w:rPr>
              <w:t xml:space="preserve">Desde lo trabajado en clase. Den una definición personal de cómo conciben, en este momento, la psicología </w:t>
            </w:r>
            <w:r w:rsidR="00BC7D28" w:rsidRPr="008529D7">
              <w:rPr>
                <w:color w:val="auto"/>
              </w:rPr>
              <w:t xml:space="preserve">del desarrollo o </w:t>
            </w:r>
            <w:r w:rsidRPr="008529D7">
              <w:rPr>
                <w:color w:val="auto"/>
              </w:rPr>
              <w:t xml:space="preserve">del ciclo vital. </w:t>
            </w:r>
          </w:p>
        </w:tc>
      </w:tr>
      <w:tr w:rsidR="00611122" w:rsidRPr="00611122">
        <w:tc>
          <w:tcPr>
            <w:tcW w:w="8865"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Default="006411E6" w:rsidP="00F26637">
            <w:pPr>
              <w:spacing w:line="240" w:lineRule="auto"/>
              <w:rPr>
                <w:b/>
                <w:color w:val="auto"/>
              </w:rPr>
            </w:pPr>
            <w:r w:rsidRPr="00611122">
              <w:rPr>
                <w:b/>
                <w:color w:val="auto"/>
              </w:rPr>
              <w:lastRenderedPageBreak/>
              <w:t>Criterios de evaluación:</w:t>
            </w:r>
          </w:p>
          <w:p w:rsidR="006A2917" w:rsidRPr="00281188" w:rsidRDefault="00CF587A" w:rsidP="00281188">
            <w:pPr>
              <w:pStyle w:val="Prrafodelista"/>
              <w:numPr>
                <w:ilvl w:val="0"/>
                <w:numId w:val="30"/>
              </w:numPr>
              <w:spacing w:line="240" w:lineRule="auto"/>
              <w:rPr>
                <w:color w:val="auto"/>
              </w:rPr>
            </w:pPr>
            <w:r w:rsidRPr="00281188">
              <w:rPr>
                <w:color w:val="auto"/>
              </w:rPr>
              <w:t>Asistir a la presencialidad</w:t>
            </w:r>
            <w:r w:rsidR="003A15D7" w:rsidRPr="00281188">
              <w:rPr>
                <w:color w:val="auto"/>
              </w:rPr>
              <w:t xml:space="preserve">, participar y exponer </w:t>
            </w:r>
            <w:r w:rsidR="000D7B07" w:rsidRPr="00281188">
              <w:rPr>
                <w:color w:val="auto"/>
              </w:rPr>
              <w:t xml:space="preserve">de forma activa y analítica </w:t>
            </w:r>
            <w:r w:rsidR="00C62AB6" w:rsidRPr="00281188">
              <w:rPr>
                <w:color w:val="auto"/>
              </w:rPr>
              <w:t xml:space="preserve">en </w:t>
            </w:r>
            <w:r w:rsidR="003A15D7" w:rsidRPr="00281188">
              <w:rPr>
                <w:color w:val="auto"/>
              </w:rPr>
              <w:t>la actividad propuesta</w:t>
            </w:r>
            <w:r w:rsidRPr="00281188">
              <w:rPr>
                <w:color w:val="auto"/>
              </w:rPr>
              <w:t>.</w:t>
            </w:r>
          </w:p>
        </w:tc>
      </w:tr>
      <w:tr w:rsidR="00611122" w:rsidRPr="00611122">
        <w:tc>
          <w:tcPr>
            <w:tcW w:w="8865"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611122" w:rsidRDefault="006411E6" w:rsidP="00F26637">
            <w:pPr>
              <w:spacing w:line="240" w:lineRule="auto"/>
              <w:rPr>
                <w:b/>
                <w:color w:val="auto"/>
              </w:rPr>
            </w:pPr>
            <w:r w:rsidRPr="00611122">
              <w:rPr>
                <w:b/>
                <w:color w:val="auto"/>
              </w:rPr>
              <w:t>Instrumento evaluador:</w:t>
            </w:r>
          </w:p>
          <w:tbl>
            <w:tblPr>
              <w:tblStyle w:val="a0"/>
              <w:tblW w:w="866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92"/>
              <w:gridCol w:w="1134"/>
              <w:gridCol w:w="1134"/>
              <w:gridCol w:w="1134"/>
              <w:gridCol w:w="1195"/>
              <w:gridCol w:w="1238"/>
              <w:gridCol w:w="1238"/>
            </w:tblGrid>
            <w:tr w:rsidR="00611122" w:rsidRPr="00611122" w:rsidTr="006D2B9A">
              <w:trPr>
                <w:trHeight w:val="401"/>
              </w:trPr>
              <w:tc>
                <w:tcPr>
                  <w:tcW w:w="1592" w:type="dxa"/>
                  <w:tcBorders>
                    <w:top w:val="single" w:sz="7" w:space="0" w:color="000000"/>
                    <w:left w:val="single" w:sz="7" w:space="0" w:color="000000"/>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Criterio</w:t>
                  </w:r>
                  <w:r w:rsidR="000F0FEA" w:rsidRPr="006A2917">
                    <w:rPr>
                      <w:b/>
                      <w:color w:val="auto"/>
                      <w:sz w:val="18"/>
                      <w:szCs w:val="20"/>
                    </w:rPr>
                    <w:t>:</w:t>
                  </w:r>
                </w:p>
              </w:tc>
              <w:tc>
                <w:tcPr>
                  <w:tcW w:w="1134" w:type="dxa"/>
                  <w:tcBorders>
                    <w:top w:val="single" w:sz="7" w:space="0" w:color="000000"/>
                    <w:left w:val="nil"/>
                    <w:bottom w:val="single" w:sz="7" w:space="0" w:color="000000"/>
                    <w:right w:val="single" w:sz="7" w:space="0" w:color="000000"/>
                  </w:tcBorders>
                  <w:shd w:val="clear" w:color="auto" w:fill="767171"/>
                  <w:tcMar>
                    <w:top w:w="100" w:type="dxa"/>
                    <w:left w:w="80" w:type="dxa"/>
                    <w:bottom w:w="100" w:type="dxa"/>
                    <w:right w:w="8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5: Excelente</w:t>
                  </w:r>
                </w:p>
              </w:tc>
              <w:tc>
                <w:tcPr>
                  <w:tcW w:w="1134"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4: Buena</w:t>
                  </w:r>
                </w:p>
              </w:tc>
              <w:tc>
                <w:tcPr>
                  <w:tcW w:w="1134"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3: Regular</w:t>
                  </w:r>
                </w:p>
              </w:tc>
              <w:tc>
                <w:tcPr>
                  <w:tcW w:w="1195"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2: Deficiente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1: Insuficiente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F95ECE" w:rsidRPr="006A2917" w:rsidRDefault="006411E6" w:rsidP="00F26637">
                  <w:pPr>
                    <w:widowControl w:val="0"/>
                    <w:spacing w:line="240" w:lineRule="auto"/>
                    <w:jc w:val="center"/>
                    <w:rPr>
                      <w:b/>
                      <w:color w:val="auto"/>
                      <w:sz w:val="18"/>
                      <w:szCs w:val="20"/>
                    </w:rPr>
                  </w:pPr>
                  <w:r w:rsidRPr="006A2917">
                    <w:rPr>
                      <w:b/>
                      <w:color w:val="auto"/>
                      <w:sz w:val="18"/>
                      <w:szCs w:val="20"/>
                    </w:rPr>
                    <w:t>0: Sin calificación</w:t>
                  </w:r>
                </w:p>
              </w:tc>
            </w:tr>
            <w:tr w:rsidR="0077129A" w:rsidRPr="00611122" w:rsidTr="00281188">
              <w:trPr>
                <w:trHeight w:val="225"/>
              </w:trPr>
              <w:tc>
                <w:tcPr>
                  <w:tcW w:w="1592" w:type="dxa"/>
                  <w:tcBorders>
                    <w:top w:val="nil"/>
                    <w:left w:val="single" w:sz="7" w:space="0" w:color="000000"/>
                    <w:bottom w:val="single" w:sz="7" w:space="0" w:color="000000"/>
                    <w:right w:val="single" w:sz="7" w:space="0" w:color="000000"/>
                  </w:tcBorders>
                  <w:tcMar>
                    <w:top w:w="100" w:type="dxa"/>
                    <w:left w:w="100" w:type="dxa"/>
                    <w:bottom w:w="100" w:type="dxa"/>
                    <w:right w:w="100" w:type="dxa"/>
                  </w:tcMar>
                  <w:vAlign w:val="center"/>
                </w:tcPr>
                <w:p w:rsidR="0077129A" w:rsidRPr="00281188" w:rsidRDefault="0077129A" w:rsidP="00281188">
                  <w:pPr>
                    <w:widowControl w:val="0"/>
                    <w:spacing w:line="240" w:lineRule="auto"/>
                    <w:jc w:val="center"/>
                    <w:rPr>
                      <w:b/>
                      <w:color w:val="auto"/>
                      <w:sz w:val="18"/>
                      <w:szCs w:val="20"/>
                    </w:rPr>
                  </w:pPr>
                  <w:r w:rsidRPr="00281188">
                    <w:rPr>
                      <w:b/>
                      <w:color w:val="auto"/>
                      <w:sz w:val="18"/>
                      <w:szCs w:val="20"/>
                    </w:rPr>
                    <w:t>Claridad conceptual y de análisis reflexivo</w:t>
                  </w:r>
                </w:p>
              </w:tc>
              <w:tc>
                <w:tcPr>
                  <w:tcW w:w="1134" w:type="dxa"/>
                  <w:tcBorders>
                    <w:top w:val="nil"/>
                    <w:left w:val="nil"/>
                    <w:bottom w:val="single" w:sz="7" w:space="0" w:color="000000"/>
                    <w:right w:val="single" w:sz="7" w:space="0" w:color="000000"/>
                  </w:tcBorders>
                  <w:tcMar>
                    <w:top w:w="100" w:type="dxa"/>
                    <w:left w:w="80" w:type="dxa"/>
                    <w:bottom w:w="100" w:type="dxa"/>
                    <w:right w:w="80" w:type="dxa"/>
                  </w:tcMar>
                </w:tcPr>
                <w:p w:rsidR="0077129A" w:rsidRPr="009F6480" w:rsidRDefault="0077129A" w:rsidP="00281188">
                  <w:pPr>
                    <w:widowControl w:val="0"/>
                    <w:spacing w:line="240" w:lineRule="auto"/>
                    <w:jc w:val="both"/>
                    <w:rPr>
                      <w:sz w:val="20"/>
                      <w:szCs w:val="20"/>
                    </w:rPr>
                  </w:pPr>
                  <w:r w:rsidRPr="009F6480">
                    <w:rPr>
                      <w:sz w:val="20"/>
                      <w:szCs w:val="20"/>
                    </w:rPr>
                    <w:t>Da más de cuatro (4) aportes con argumentos sobre el tema, genera preguntas y conclusiones.</w:t>
                  </w:r>
                </w:p>
                <w:p w:rsidR="0077129A" w:rsidRPr="009F6480" w:rsidRDefault="0077129A" w:rsidP="00281188">
                  <w:pPr>
                    <w:widowControl w:val="0"/>
                    <w:spacing w:line="240" w:lineRule="auto"/>
                    <w:jc w:val="both"/>
                    <w:rPr>
                      <w:sz w:val="20"/>
                      <w:szCs w:val="20"/>
                    </w:rPr>
                  </w:pPr>
                </w:p>
                <w:p w:rsidR="0077129A" w:rsidRPr="009F6480" w:rsidRDefault="0077129A" w:rsidP="00281188">
                  <w:pPr>
                    <w:widowControl w:val="0"/>
                    <w:spacing w:line="240" w:lineRule="auto"/>
                    <w:jc w:val="both"/>
                    <w:rPr>
                      <w:color w:val="auto"/>
                      <w:sz w:val="20"/>
                      <w:szCs w:val="20"/>
                    </w:rPr>
                  </w:pPr>
                </w:p>
              </w:tc>
              <w:tc>
                <w:tcPr>
                  <w:tcW w:w="1134" w:type="dxa"/>
                  <w:tcBorders>
                    <w:top w:val="nil"/>
                    <w:left w:val="nil"/>
                    <w:bottom w:val="single" w:sz="7" w:space="0" w:color="000000"/>
                    <w:right w:val="single" w:sz="7" w:space="0" w:color="000000"/>
                  </w:tcBorders>
                  <w:tcMar>
                    <w:top w:w="100" w:type="dxa"/>
                    <w:left w:w="100" w:type="dxa"/>
                    <w:bottom w:w="100" w:type="dxa"/>
                    <w:right w:w="100" w:type="dxa"/>
                  </w:tcMar>
                </w:tcPr>
                <w:p w:rsidR="0077129A" w:rsidRPr="009F6480" w:rsidRDefault="0077129A" w:rsidP="00281188">
                  <w:pPr>
                    <w:widowControl w:val="0"/>
                    <w:spacing w:line="240" w:lineRule="auto"/>
                    <w:jc w:val="both"/>
                    <w:rPr>
                      <w:sz w:val="20"/>
                      <w:szCs w:val="20"/>
                    </w:rPr>
                  </w:pPr>
                  <w:r w:rsidRPr="009F6480">
                    <w:rPr>
                      <w:sz w:val="20"/>
                      <w:szCs w:val="20"/>
                    </w:rPr>
                    <w:t xml:space="preserve">Da mínimo tres (3) aportes sobre el tema que considera de mayor incidencia </w:t>
                  </w:r>
                </w:p>
                <w:p w:rsidR="0077129A" w:rsidRPr="009F6480" w:rsidRDefault="0077129A" w:rsidP="00281188">
                  <w:pPr>
                    <w:widowControl w:val="0"/>
                    <w:spacing w:line="240" w:lineRule="auto"/>
                    <w:jc w:val="both"/>
                    <w:rPr>
                      <w:sz w:val="20"/>
                      <w:szCs w:val="20"/>
                    </w:rPr>
                  </w:pPr>
                </w:p>
                <w:p w:rsidR="0077129A" w:rsidRPr="009F6480" w:rsidRDefault="0077129A" w:rsidP="00281188">
                  <w:pPr>
                    <w:widowControl w:val="0"/>
                    <w:spacing w:line="240" w:lineRule="auto"/>
                    <w:jc w:val="both"/>
                    <w:rPr>
                      <w:color w:val="auto"/>
                      <w:sz w:val="20"/>
                      <w:szCs w:val="20"/>
                    </w:rPr>
                  </w:pPr>
                </w:p>
              </w:tc>
              <w:tc>
                <w:tcPr>
                  <w:tcW w:w="1134" w:type="dxa"/>
                  <w:tcBorders>
                    <w:top w:val="nil"/>
                    <w:left w:val="nil"/>
                    <w:bottom w:val="single" w:sz="7" w:space="0" w:color="000000"/>
                    <w:right w:val="single" w:sz="7" w:space="0" w:color="000000"/>
                  </w:tcBorders>
                  <w:tcMar>
                    <w:top w:w="100" w:type="dxa"/>
                    <w:left w:w="100" w:type="dxa"/>
                    <w:bottom w:w="100" w:type="dxa"/>
                    <w:right w:w="100" w:type="dxa"/>
                  </w:tcMar>
                </w:tcPr>
                <w:p w:rsidR="0077129A" w:rsidRPr="009F6480" w:rsidRDefault="0077129A" w:rsidP="00281188">
                  <w:pPr>
                    <w:widowControl w:val="0"/>
                    <w:spacing w:line="240" w:lineRule="auto"/>
                    <w:jc w:val="both"/>
                    <w:rPr>
                      <w:sz w:val="20"/>
                      <w:szCs w:val="20"/>
                    </w:rPr>
                  </w:pPr>
                  <w:r w:rsidRPr="009F6480">
                    <w:rPr>
                      <w:sz w:val="20"/>
                      <w:szCs w:val="20"/>
                    </w:rPr>
                    <w:t xml:space="preserve">Da dos (2) aportes sobre características generales del tema. </w:t>
                  </w:r>
                </w:p>
                <w:p w:rsidR="0077129A" w:rsidRPr="009F6480" w:rsidRDefault="0077129A" w:rsidP="00281188">
                  <w:pPr>
                    <w:widowControl w:val="0"/>
                    <w:spacing w:line="240" w:lineRule="auto"/>
                    <w:jc w:val="both"/>
                    <w:rPr>
                      <w:sz w:val="20"/>
                      <w:szCs w:val="20"/>
                    </w:rPr>
                  </w:pPr>
                </w:p>
                <w:p w:rsidR="0077129A" w:rsidRPr="009F6480" w:rsidRDefault="0077129A" w:rsidP="00281188">
                  <w:pPr>
                    <w:widowControl w:val="0"/>
                    <w:spacing w:line="240" w:lineRule="auto"/>
                    <w:jc w:val="both"/>
                    <w:rPr>
                      <w:color w:val="auto"/>
                      <w:sz w:val="20"/>
                      <w:szCs w:val="20"/>
                    </w:rPr>
                  </w:pPr>
                </w:p>
              </w:tc>
              <w:tc>
                <w:tcPr>
                  <w:tcW w:w="1195" w:type="dxa"/>
                  <w:tcBorders>
                    <w:top w:val="nil"/>
                    <w:left w:val="nil"/>
                    <w:bottom w:val="single" w:sz="7" w:space="0" w:color="000000"/>
                    <w:right w:val="single" w:sz="7" w:space="0" w:color="000000"/>
                  </w:tcBorders>
                  <w:tcMar>
                    <w:top w:w="100" w:type="dxa"/>
                    <w:left w:w="100" w:type="dxa"/>
                    <w:bottom w:w="100" w:type="dxa"/>
                    <w:right w:w="100" w:type="dxa"/>
                  </w:tcMar>
                </w:tcPr>
                <w:p w:rsidR="0077129A" w:rsidRPr="009F6480" w:rsidRDefault="0077129A" w:rsidP="00281188">
                  <w:pPr>
                    <w:widowControl w:val="0"/>
                    <w:spacing w:line="240" w:lineRule="auto"/>
                    <w:jc w:val="both"/>
                    <w:rPr>
                      <w:sz w:val="20"/>
                      <w:szCs w:val="20"/>
                    </w:rPr>
                  </w:pPr>
                  <w:r w:rsidRPr="009F6480">
                    <w:rPr>
                      <w:sz w:val="20"/>
                      <w:szCs w:val="20"/>
                    </w:rPr>
                    <w:t>Da un aporte sobre uno de los temas tratados</w:t>
                  </w:r>
                </w:p>
                <w:p w:rsidR="0077129A" w:rsidRPr="009F6480" w:rsidRDefault="0077129A" w:rsidP="00281188">
                  <w:pPr>
                    <w:widowControl w:val="0"/>
                    <w:spacing w:line="240" w:lineRule="auto"/>
                    <w:jc w:val="both"/>
                    <w:rPr>
                      <w:sz w:val="20"/>
                      <w:szCs w:val="20"/>
                    </w:rPr>
                  </w:pPr>
                </w:p>
                <w:p w:rsidR="0077129A" w:rsidRPr="009F6480" w:rsidRDefault="0077129A" w:rsidP="00281188">
                  <w:pPr>
                    <w:widowControl w:val="0"/>
                    <w:spacing w:line="240" w:lineRule="auto"/>
                    <w:jc w:val="both"/>
                    <w:rPr>
                      <w:color w:val="auto"/>
                      <w:sz w:val="20"/>
                      <w:szCs w:val="20"/>
                    </w:rPr>
                  </w:pP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77129A" w:rsidRPr="009F6480" w:rsidRDefault="0077129A" w:rsidP="00281188">
                  <w:pPr>
                    <w:widowControl w:val="0"/>
                    <w:spacing w:line="240" w:lineRule="auto"/>
                    <w:jc w:val="both"/>
                    <w:rPr>
                      <w:sz w:val="20"/>
                      <w:szCs w:val="20"/>
                    </w:rPr>
                  </w:pPr>
                  <w:r w:rsidRPr="009F6480">
                    <w:rPr>
                      <w:sz w:val="20"/>
                      <w:szCs w:val="20"/>
                    </w:rPr>
                    <w:t xml:space="preserve">No hace ningún aporte sobre los temas tratados </w:t>
                  </w:r>
                </w:p>
                <w:p w:rsidR="0077129A" w:rsidRPr="009F6480" w:rsidRDefault="0077129A" w:rsidP="00281188">
                  <w:pPr>
                    <w:widowControl w:val="0"/>
                    <w:spacing w:line="240" w:lineRule="auto"/>
                    <w:jc w:val="both"/>
                    <w:rPr>
                      <w:sz w:val="20"/>
                      <w:szCs w:val="20"/>
                    </w:rPr>
                  </w:pPr>
                </w:p>
                <w:p w:rsidR="0077129A" w:rsidRPr="009F6480" w:rsidRDefault="0077129A" w:rsidP="00281188">
                  <w:pPr>
                    <w:widowControl w:val="0"/>
                    <w:spacing w:line="240" w:lineRule="auto"/>
                    <w:jc w:val="both"/>
                    <w:rPr>
                      <w:color w:val="auto"/>
                      <w:sz w:val="20"/>
                      <w:szCs w:val="20"/>
                    </w:rPr>
                  </w:pP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77129A" w:rsidRPr="009F6480" w:rsidRDefault="0077129A" w:rsidP="00281188">
                  <w:pPr>
                    <w:widowControl w:val="0"/>
                    <w:spacing w:line="240" w:lineRule="auto"/>
                    <w:jc w:val="both"/>
                    <w:rPr>
                      <w:color w:val="auto"/>
                      <w:sz w:val="20"/>
                      <w:szCs w:val="20"/>
                    </w:rPr>
                  </w:pPr>
                  <w:r w:rsidRPr="009F6480">
                    <w:rPr>
                      <w:sz w:val="20"/>
                      <w:szCs w:val="20"/>
                    </w:rPr>
                    <w:t>No participa en la actividad propuesta</w:t>
                  </w:r>
                </w:p>
              </w:tc>
            </w:tr>
            <w:tr w:rsidR="00181D99" w:rsidRPr="00611122" w:rsidTr="00281188">
              <w:trPr>
                <w:trHeight w:val="225"/>
              </w:trPr>
              <w:tc>
                <w:tcPr>
                  <w:tcW w:w="1592" w:type="dxa"/>
                  <w:tcBorders>
                    <w:top w:val="nil"/>
                    <w:left w:val="single" w:sz="7" w:space="0" w:color="000000"/>
                    <w:bottom w:val="single" w:sz="7" w:space="0" w:color="000000"/>
                    <w:right w:val="single" w:sz="7" w:space="0" w:color="000000"/>
                  </w:tcBorders>
                  <w:tcMar>
                    <w:top w:w="100" w:type="dxa"/>
                    <w:left w:w="100" w:type="dxa"/>
                    <w:bottom w:w="100" w:type="dxa"/>
                    <w:right w:w="100" w:type="dxa"/>
                  </w:tcMar>
                  <w:vAlign w:val="center"/>
                </w:tcPr>
                <w:p w:rsidR="00181D99" w:rsidRPr="00281188" w:rsidRDefault="00181D99" w:rsidP="00281188">
                  <w:pPr>
                    <w:widowControl w:val="0"/>
                    <w:spacing w:line="240" w:lineRule="auto"/>
                    <w:jc w:val="center"/>
                    <w:rPr>
                      <w:b/>
                      <w:color w:val="auto"/>
                      <w:sz w:val="18"/>
                      <w:szCs w:val="20"/>
                    </w:rPr>
                  </w:pPr>
                  <w:r w:rsidRPr="00281188">
                    <w:rPr>
                      <w:b/>
                      <w:color w:val="auto"/>
                      <w:sz w:val="18"/>
                      <w:szCs w:val="20"/>
                    </w:rPr>
                    <w:t>Claridad en la presentación oral</w:t>
                  </w:r>
                </w:p>
              </w:tc>
              <w:tc>
                <w:tcPr>
                  <w:tcW w:w="1134" w:type="dxa"/>
                  <w:tcBorders>
                    <w:top w:val="nil"/>
                    <w:left w:val="nil"/>
                    <w:bottom w:val="single" w:sz="7" w:space="0" w:color="000000"/>
                    <w:right w:val="single" w:sz="7" w:space="0" w:color="000000"/>
                  </w:tcBorders>
                  <w:tcMar>
                    <w:top w:w="100" w:type="dxa"/>
                    <w:left w:w="80" w:type="dxa"/>
                    <w:bottom w:w="100" w:type="dxa"/>
                    <w:right w:w="80" w:type="dxa"/>
                  </w:tcMar>
                </w:tcPr>
                <w:p w:rsidR="00181D99" w:rsidRPr="009F6480" w:rsidRDefault="00181D99" w:rsidP="00281188">
                  <w:pPr>
                    <w:widowControl w:val="0"/>
                    <w:spacing w:line="240" w:lineRule="auto"/>
                    <w:jc w:val="both"/>
                    <w:rPr>
                      <w:color w:val="auto"/>
                      <w:sz w:val="20"/>
                      <w:szCs w:val="20"/>
                    </w:rPr>
                  </w:pPr>
                  <w:r w:rsidRPr="009F6480">
                    <w:rPr>
                      <w:sz w:val="20"/>
                      <w:szCs w:val="20"/>
                    </w:rPr>
                    <w:t>Expresa las ideas con claridad y estructuración, dando respuesta adecuada a las preguntas planteadas</w:t>
                  </w:r>
                </w:p>
              </w:tc>
              <w:tc>
                <w:tcPr>
                  <w:tcW w:w="1134" w:type="dxa"/>
                  <w:tcBorders>
                    <w:top w:val="nil"/>
                    <w:left w:val="nil"/>
                    <w:bottom w:val="single" w:sz="7" w:space="0" w:color="000000"/>
                    <w:right w:val="single" w:sz="7" w:space="0" w:color="000000"/>
                  </w:tcBorders>
                  <w:tcMar>
                    <w:top w:w="100" w:type="dxa"/>
                    <w:left w:w="100" w:type="dxa"/>
                    <w:bottom w:w="100" w:type="dxa"/>
                    <w:right w:w="100" w:type="dxa"/>
                  </w:tcMar>
                </w:tcPr>
                <w:p w:rsidR="00181D99" w:rsidRPr="009F6480" w:rsidRDefault="00181D99" w:rsidP="00281188">
                  <w:pPr>
                    <w:widowControl w:val="0"/>
                    <w:spacing w:line="240" w:lineRule="auto"/>
                    <w:jc w:val="both"/>
                    <w:rPr>
                      <w:color w:val="auto"/>
                      <w:sz w:val="20"/>
                      <w:szCs w:val="20"/>
                    </w:rPr>
                  </w:pPr>
                  <w:r w:rsidRPr="009F6480">
                    <w:rPr>
                      <w:sz w:val="20"/>
                      <w:szCs w:val="20"/>
                    </w:rPr>
                    <w:t>Establece un orden lógico, pero la forma en que son presentados sus argumentos, podrían tener más coherencia.</w:t>
                  </w:r>
                </w:p>
              </w:tc>
              <w:tc>
                <w:tcPr>
                  <w:tcW w:w="1134" w:type="dxa"/>
                  <w:tcBorders>
                    <w:top w:val="nil"/>
                    <w:left w:val="nil"/>
                    <w:bottom w:val="single" w:sz="7" w:space="0" w:color="000000"/>
                    <w:right w:val="single" w:sz="7" w:space="0" w:color="000000"/>
                  </w:tcBorders>
                  <w:tcMar>
                    <w:top w:w="100" w:type="dxa"/>
                    <w:left w:w="100" w:type="dxa"/>
                    <w:bottom w:w="100" w:type="dxa"/>
                    <w:right w:w="100" w:type="dxa"/>
                  </w:tcMar>
                </w:tcPr>
                <w:p w:rsidR="00181D99" w:rsidRPr="009F6480" w:rsidRDefault="00181D99" w:rsidP="00281188">
                  <w:pPr>
                    <w:widowControl w:val="0"/>
                    <w:spacing w:line="240" w:lineRule="auto"/>
                    <w:jc w:val="both"/>
                    <w:rPr>
                      <w:color w:val="auto"/>
                      <w:sz w:val="20"/>
                      <w:szCs w:val="20"/>
                    </w:rPr>
                  </w:pPr>
                  <w:r w:rsidRPr="009F6480">
                    <w:rPr>
                      <w:sz w:val="20"/>
                      <w:szCs w:val="20"/>
                    </w:rPr>
                    <w:t>Las ideas son algo claras, pero algunos elementos no están en un orden lógico, por lo que no se visualiza una comprensi</w:t>
                  </w:r>
                  <w:r w:rsidRPr="009F6480">
                    <w:rPr>
                      <w:sz w:val="20"/>
                      <w:szCs w:val="20"/>
                    </w:rPr>
                    <w:lastRenderedPageBreak/>
                    <w:t>ón del tema.</w:t>
                  </w:r>
                </w:p>
              </w:tc>
              <w:tc>
                <w:tcPr>
                  <w:tcW w:w="1195" w:type="dxa"/>
                  <w:tcBorders>
                    <w:top w:val="nil"/>
                    <w:left w:val="nil"/>
                    <w:bottom w:val="single" w:sz="7" w:space="0" w:color="000000"/>
                    <w:right w:val="single" w:sz="7" w:space="0" w:color="000000"/>
                  </w:tcBorders>
                  <w:tcMar>
                    <w:top w:w="100" w:type="dxa"/>
                    <w:left w:w="100" w:type="dxa"/>
                    <w:bottom w:w="100" w:type="dxa"/>
                    <w:right w:w="100" w:type="dxa"/>
                  </w:tcMar>
                </w:tcPr>
                <w:p w:rsidR="00181D99" w:rsidRPr="009F6480" w:rsidRDefault="00181D99" w:rsidP="00281188">
                  <w:pPr>
                    <w:widowControl w:val="0"/>
                    <w:spacing w:line="240" w:lineRule="auto"/>
                    <w:jc w:val="both"/>
                    <w:rPr>
                      <w:color w:val="auto"/>
                      <w:sz w:val="20"/>
                      <w:szCs w:val="20"/>
                    </w:rPr>
                  </w:pPr>
                  <w:r w:rsidRPr="009F6480">
                    <w:rPr>
                      <w:sz w:val="20"/>
                      <w:szCs w:val="20"/>
                    </w:rPr>
                    <w:lastRenderedPageBreak/>
                    <w:t>Las ideas no son claras y no aborda una semejanza con la temática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181D99" w:rsidRPr="009F6480" w:rsidRDefault="00181D99" w:rsidP="00281188">
                  <w:pPr>
                    <w:widowControl w:val="0"/>
                    <w:spacing w:line="240" w:lineRule="auto"/>
                    <w:jc w:val="both"/>
                    <w:rPr>
                      <w:color w:val="auto"/>
                      <w:sz w:val="20"/>
                      <w:szCs w:val="20"/>
                    </w:rPr>
                  </w:pPr>
                  <w:r w:rsidRPr="009F6480">
                    <w:rPr>
                      <w:sz w:val="20"/>
                      <w:szCs w:val="20"/>
                    </w:rPr>
                    <w:t xml:space="preserve">Hay poco sentido de organización temática que no permite visualizar su comprensión </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181D99" w:rsidRPr="009F6480" w:rsidRDefault="00181D99" w:rsidP="00281188">
                  <w:pPr>
                    <w:widowControl w:val="0"/>
                    <w:spacing w:line="240" w:lineRule="auto"/>
                    <w:jc w:val="both"/>
                    <w:rPr>
                      <w:color w:val="auto"/>
                      <w:sz w:val="20"/>
                      <w:szCs w:val="20"/>
                    </w:rPr>
                  </w:pPr>
                  <w:r w:rsidRPr="009F6480">
                    <w:rPr>
                      <w:sz w:val="20"/>
                      <w:szCs w:val="20"/>
                    </w:rPr>
                    <w:t>No participa en la actividad propuesta.</w:t>
                  </w:r>
                </w:p>
              </w:tc>
            </w:tr>
          </w:tbl>
          <w:p w:rsidR="00F95ECE" w:rsidRPr="00611122" w:rsidRDefault="00F95ECE" w:rsidP="00F26637">
            <w:pPr>
              <w:spacing w:line="240" w:lineRule="auto"/>
              <w:rPr>
                <w:b/>
                <w:color w:val="auto"/>
              </w:rPr>
            </w:pPr>
          </w:p>
        </w:tc>
      </w:tr>
    </w:tbl>
    <w:p w:rsidR="00F95ECE" w:rsidRPr="00611122" w:rsidRDefault="00F95ECE" w:rsidP="00F26637">
      <w:pPr>
        <w:spacing w:line="240" w:lineRule="auto"/>
        <w:rPr>
          <w:color w:val="auto"/>
        </w:rPr>
      </w:pPr>
    </w:p>
    <w:p w:rsidR="00F95ECE" w:rsidRPr="00611122" w:rsidRDefault="006411E6" w:rsidP="00F26637">
      <w:pPr>
        <w:spacing w:line="240" w:lineRule="auto"/>
        <w:rPr>
          <w:b/>
          <w:color w:val="auto"/>
          <w:sz w:val="24"/>
          <w:szCs w:val="24"/>
        </w:rPr>
      </w:pPr>
      <w:r w:rsidRPr="00611122">
        <w:rPr>
          <w:b/>
          <w:noProof/>
          <w:color w:val="auto"/>
          <w:sz w:val="24"/>
          <w:szCs w:val="24"/>
          <w:lang w:val="es-CO"/>
        </w:rPr>
        <w:drawing>
          <wp:inline distT="114300" distB="114300" distL="114300" distR="114300">
            <wp:extent cx="5731200" cy="12319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5731200" cy="1231900"/>
                    </a:xfrm>
                    <a:prstGeom prst="rect">
                      <a:avLst/>
                    </a:prstGeom>
                    <a:ln/>
                  </pic:spPr>
                </pic:pic>
              </a:graphicData>
            </a:graphic>
          </wp:inline>
        </w:drawing>
      </w:r>
    </w:p>
    <w:p w:rsidR="00636A37" w:rsidRDefault="00636A37" w:rsidP="00F26637">
      <w:pPr>
        <w:spacing w:line="240" w:lineRule="auto"/>
        <w:jc w:val="center"/>
        <w:rPr>
          <w:b/>
          <w:szCs w:val="20"/>
        </w:rPr>
      </w:pPr>
    </w:p>
    <w:p w:rsidR="004B40C9" w:rsidRPr="004B40C9" w:rsidRDefault="004B40C9" w:rsidP="004B40C9">
      <w:pPr>
        <w:pStyle w:val="Sinespaciado"/>
        <w:jc w:val="both"/>
        <w:rPr>
          <w:rFonts w:cs="Arial"/>
          <w:b/>
          <w:sz w:val="22"/>
        </w:rPr>
      </w:pPr>
      <w:r w:rsidRPr="004B40C9">
        <w:rPr>
          <w:rFonts w:cs="Arial"/>
          <w:b/>
          <w:sz w:val="22"/>
        </w:rPr>
        <w:t>GENERALIDADES DE LA PSICOLOGÍA DEL DESARROLLO Y LAS PRIMERAS ETAPAS DEL DESARROLLO INFANTIL.</w:t>
      </w:r>
    </w:p>
    <w:p w:rsidR="00F25E01" w:rsidRPr="004B40C9" w:rsidRDefault="00F25E01" w:rsidP="00F26637">
      <w:pPr>
        <w:spacing w:line="240" w:lineRule="auto"/>
        <w:jc w:val="center"/>
        <w:rPr>
          <w:b/>
          <w:szCs w:val="20"/>
          <w:lang w:val="es-CO"/>
        </w:rPr>
      </w:pPr>
    </w:p>
    <w:p w:rsidR="00836FE9" w:rsidRPr="00281188" w:rsidRDefault="00836FE9" w:rsidP="00F26637">
      <w:pPr>
        <w:spacing w:line="240" w:lineRule="auto"/>
        <w:jc w:val="center"/>
        <w:rPr>
          <w:color w:val="auto"/>
          <w:sz w:val="24"/>
          <w:szCs w:val="24"/>
        </w:rPr>
      </w:pPr>
      <w:r w:rsidRPr="00281188">
        <w:rPr>
          <w:color w:val="auto"/>
          <w:sz w:val="24"/>
          <w:szCs w:val="24"/>
        </w:rPr>
        <w:t>Semana</w:t>
      </w:r>
      <w:r w:rsidR="00BE4CA1" w:rsidRPr="00281188">
        <w:rPr>
          <w:color w:val="auto"/>
          <w:sz w:val="24"/>
          <w:szCs w:val="24"/>
        </w:rPr>
        <w:t xml:space="preserve"> 1</w:t>
      </w:r>
      <w:r w:rsidR="00131287" w:rsidRPr="00281188">
        <w:rPr>
          <w:color w:val="auto"/>
          <w:sz w:val="24"/>
          <w:szCs w:val="24"/>
        </w:rPr>
        <w:t xml:space="preserve"> y 2</w:t>
      </w:r>
    </w:p>
    <w:p w:rsidR="00650F8F" w:rsidRDefault="00650F8F" w:rsidP="00F26637">
      <w:pPr>
        <w:spacing w:line="240" w:lineRule="auto"/>
        <w:jc w:val="center"/>
        <w:rPr>
          <w:b/>
          <w:color w:val="auto"/>
          <w:sz w:val="24"/>
          <w:szCs w:val="24"/>
        </w:rPr>
      </w:pPr>
    </w:p>
    <w:p w:rsidR="00F95ECE" w:rsidRDefault="006411E6" w:rsidP="00F26637">
      <w:pPr>
        <w:spacing w:line="240" w:lineRule="auto"/>
        <w:rPr>
          <w:b/>
          <w:color w:val="auto"/>
          <w:sz w:val="24"/>
          <w:szCs w:val="24"/>
        </w:rPr>
      </w:pPr>
      <w:r w:rsidRPr="00611122">
        <w:rPr>
          <w:b/>
          <w:color w:val="auto"/>
          <w:sz w:val="24"/>
          <w:szCs w:val="24"/>
        </w:rPr>
        <w:t>INTRODUCCIÓN</w:t>
      </w:r>
    </w:p>
    <w:p w:rsidR="00CF587A" w:rsidRDefault="00CF587A" w:rsidP="00F26637">
      <w:pPr>
        <w:spacing w:line="240" w:lineRule="auto"/>
        <w:rPr>
          <w:b/>
          <w:color w:val="auto"/>
          <w:sz w:val="24"/>
          <w:szCs w:val="24"/>
        </w:rPr>
      </w:pPr>
    </w:p>
    <w:p w:rsidR="007434F9" w:rsidRPr="007219D3" w:rsidRDefault="007434F9" w:rsidP="007434F9">
      <w:pPr>
        <w:pStyle w:val="Textocomentario"/>
        <w:jc w:val="both"/>
        <w:rPr>
          <w:rFonts w:cs="Arial"/>
          <w:sz w:val="22"/>
          <w:szCs w:val="22"/>
        </w:rPr>
      </w:pPr>
      <w:r w:rsidRPr="00A102BC">
        <w:rPr>
          <w:rFonts w:cs="Arial"/>
          <w:sz w:val="22"/>
          <w:szCs w:val="22"/>
        </w:rPr>
        <w:t>El desarrollo humano es el estudio científico de cómo cambian las personas y cómo permanecen algunos aspectos con el correr del tiempo</w:t>
      </w:r>
      <w:r w:rsidRPr="00A102BC">
        <w:rPr>
          <w:sz w:val="22"/>
          <w:szCs w:val="22"/>
        </w:rPr>
        <w:t xml:space="preserve"> (Papalia, 2009,</w:t>
      </w:r>
      <w:r w:rsidRPr="00A102BC">
        <w:rPr>
          <w:rFonts w:cs="Arial"/>
          <w:sz w:val="22"/>
          <w:szCs w:val="22"/>
        </w:rPr>
        <w:t xml:space="preserve"> p 2), esta es una acepción puntual del Desarrollo Humano desde el estudio del ciclo vital que necesita de argumentación y soporte teórico desde la psicología.</w:t>
      </w:r>
    </w:p>
    <w:p w:rsidR="00276EB9" w:rsidRDefault="00276EB9" w:rsidP="007434F9">
      <w:pPr>
        <w:pStyle w:val="Textocomentario"/>
        <w:jc w:val="both"/>
        <w:rPr>
          <w:rFonts w:cs="Arial"/>
          <w:color w:val="222222"/>
          <w:sz w:val="22"/>
          <w:szCs w:val="22"/>
          <w:shd w:val="clear" w:color="auto" w:fill="FFFFFF"/>
        </w:rPr>
      </w:pPr>
      <w:r w:rsidRPr="007219D3">
        <w:rPr>
          <w:rFonts w:cs="Arial"/>
          <w:sz w:val="22"/>
          <w:szCs w:val="22"/>
        </w:rPr>
        <w:t xml:space="preserve">Esta unidad de aprendizaje es importante porque permite ilustrar el desarrollo infantil como un proceso continuo e integral que compromete </w:t>
      </w:r>
      <w:r w:rsidRPr="007219D3">
        <w:rPr>
          <w:rFonts w:cs="Arial"/>
          <w:color w:val="222222"/>
          <w:sz w:val="22"/>
          <w:szCs w:val="22"/>
          <w:shd w:val="clear" w:color="auto" w:fill="FFFFFF"/>
        </w:rPr>
        <w:t>el </w:t>
      </w:r>
      <w:r w:rsidRPr="007219D3">
        <w:rPr>
          <w:rFonts w:cs="Arial"/>
          <w:bCs/>
          <w:color w:val="222222"/>
          <w:sz w:val="22"/>
          <w:szCs w:val="22"/>
          <w:shd w:val="clear" w:color="auto" w:fill="FFFFFF"/>
        </w:rPr>
        <w:t>desarrollo</w:t>
      </w:r>
      <w:r w:rsidRPr="007219D3">
        <w:rPr>
          <w:rFonts w:cs="Arial"/>
          <w:color w:val="222222"/>
          <w:sz w:val="22"/>
          <w:szCs w:val="22"/>
          <w:shd w:val="clear" w:color="auto" w:fill="FFFFFF"/>
        </w:rPr>
        <w:t> físico, emocional, cognitivo, lingüístico y social de los niños en los primeros años de la vida, que se denomina la infancia.</w:t>
      </w:r>
    </w:p>
    <w:p w:rsidR="001D4C1F" w:rsidRPr="007219D3" w:rsidRDefault="001D4C1F" w:rsidP="007434F9">
      <w:pPr>
        <w:pStyle w:val="Textocomentario"/>
        <w:jc w:val="both"/>
        <w:rPr>
          <w:rFonts w:cs="Arial"/>
          <w:color w:val="222222"/>
          <w:sz w:val="22"/>
          <w:szCs w:val="22"/>
          <w:shd w:val="clear" w:color="auto" w:fill="FFFFFF"/>
        </w:rPr>
      </w:pPr>
      <w:r w:rsidRPr="001D4C1F">
        <w:rPr>
          <w:rFonts w:eastAsia="Cambria" w:cs="Arial"/>
          <w:sz w:val="22"/>
          <w:szCs w:val="22"/>
        </w:rPr>
        <w:t xml:space="preserve">En los niños la personalidad se va constituyendo poco </w:t>
      </w:r>
      <w:r w:rsidRPr="001D4C1F">
        <w:rPr>
          <w:rFonts w:cs="Arial"/>
          <w:sz w:val="22"/>
          <w:szCs w:val="22"/>
        </w:rPr>
        <w:t>a</w:t>
      </w:r>
      <w:r w:rsidRPr="001D4C1F">
        <w:rPr>
          <w:rFonts w:eastAsia="Cambria" w:cs="Arial"/>
          <w:sz w:val="22"/>
          <w:szCs w:val="22"/>
        </w:rPr>
        <w:t xml:space="preserve"> poco, sus experiencias con el ambiente y su herencia genética se encargan de ir moldeando dicha personalidad</w:t>
      </w:r>
      <w:r>
        <w:rPr>
          <w:rFonts w:cs="Arial"/>
          <w:sz w:val="22"/>
          <w:szCs w:val="22"/>
        </w:rPr>
        <w:t>, que en cada persona se convierte en un sello particular, que nos representa, nos da un lugar y nos permite responder ante la vida</w:t>
      </w:r>
      <w:r>
        <w:rPr>
          <w:rFonts w:eastAsia="Cambria" w:cs="Arial"/>
        </w:rPr>
        <w:t>.</w:t>
      </w:r>
    </w:p>
    <w:tbl>
      <w:tblPr>
        <w:tblStyle w:val="a3"/>
        <w:tblW w:w="9247" w:type="dxa"/>
        <w:tblInd w:w="100" w:type="dxa"/>
        <w:tblBorders>
          <w:top w:val="nil"/>
          <w:left w:val="nil"/>
          <w:bottom w:val="nil"/>
          <w:right w:val="nil"/>
          <w:insideH w:val="nil"/>
          <w:insideV w:val="nil"/>
        </w:tblBorders>
        <w:tblLook w:val="0600" w:firstRow="0" w:lastRow="0" w:firstColumn="0" w:lastColumn="0" w:noHBand="1" w:noVBand="1"/>
      </w:tblPr>
      <w:tblGrid>
        <w:gridCol w:w="9247"/>
      </w:tblGrid>
      <w:tr w:rsidR="00611122" w:rsidRPr="00611122" w:rsidTr="009F377E">
        <w:trPr>
          <w:trHeight w:val="167"/>
        </w:trPr>
        <w:tc>
          <w:tcPr>
            <w:tcW w:w="9247" w:type="dxa"/>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F95ECE" w:rsidRPr="00611122" w:rsidRDefault="002D2C7B" w:rsidP="00E81C2F">
            <w:pPr>
              <w:spacing w:line="240" w:lineRule="auto"/>
              <w:jc w:val="both"/>
              <w:rPr>
                <w:b/>
                <w:color w:val="auto"/>
              </w:rPr>
            </w:pPr>
            <w:r>
              <w:rPr>
                <w:b/>
                <w:color w:val="auto"/>
              </w:rPr>
              <w:t>ACTIVIDAD 2</w:t>
            </w:r>
            <w:r w:rsidR="006411E6" w:rsidRPr="00611122">
              <w:rPr>
                <w:b/>
                <w:color w:val="auto"/>
              </w:rPr>
              <w:t xml:space="preserve">: </w:t>
            </w:r>
            <w:r w:rsidR="00E52784">
              <w:rPr>
                <w:b/>
                <w:color w:val="auto"/>
              </w:rPr>
              <w:t xml:space="preserve">EL DESARROLLO </w:t>
            </w:r>
            <w:r w:rsidR="00E81C2F">
              <w:rPr>
                <w:b/>
                <w:color w:val="auto"/>
              </w:rPr>
              <w:t>DE LA INFANCIA</w:t>
            </w:r>
            <w:r w:rsidR="00771027">
              <w:rPr>
                <w:b/>
                <w:color w:val="auto"/>
              </w:rPr>
              <w:t>.</w:t>
            </w:r>
          </w:p>
        </w:tc>
      </w:tr>
      <w:tr w:rsidR="00611122" w:rsidRPr="00611122" w:rsidTr="009F377E">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9F377E" w:rsidRDefault="006411E6" w:rsidP="009F377E">
            <w:pPr>
              <w:spacing w:line="240" w:lineRule="auto"/>
              <w:rPr>
                <w:color w:val="auto"/>
              </w:rPr>
            </w:pPr>
            <w:r w:rsidRPr="00611122">
              <w:rPr>
                <w:b/>
                <w:color w:val="auto"/>
              </w:rPr>
              <w:t>Herramienta (Simulación o in situ):</w:t>
            </w:r>
            <w:r w:rsidR="004B40C9">
              <w:rPr>
                <w:b/>
                <w:color w:val="auto"/>
              </w:rPr>
              <w:t xml:space="preserve"> </w:t>
            </w:r>
            <w:r w:rsidR="008B61BA">
              <w:rPr>
                <w:color w:val="auto"/>
              </w:rPr>
              <w:t>c</w:t>
            </w:r>
            <w:r w:rsidR="009F377E">
              <w:rPr>
                <w:color w:val="auto"/>
              </w:rPr>
              <w:t>hat</w:t>
            </w:r>
          </w:p>
        </w:tc>
      </w:tr>
      <w:tr w:rsidR="00611122" w:rsidRPr="00611122" w:rsidTr="009F377E">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611122" w:rsidRDefault="006411E6" w:rsidP="006A2917">
            <w:pPr>
              <w:spacing w:line="240" w:lineRule="auto"/>
              <w:rPr>
                <w:color w:val="auto"/>
              </w:rPr>
            </w:pPr>
            <w:r w:rsidRPr="00611122">
              <w:rPr>
                <w:b/>
                <w:color w:val="auto"/>
              </w:rPr>
              <w:t>Modalidad (grupal o individual):</w:t>
            </w:r>
            <w:r w:rsidR="001B6EFB" w:rsidRPr="001B6EFB">
              <w:rPr>
                <w:color w:val="auto"/>
              </w:rPr>
              <w:t>individual</w:t>
            </w:r>
          </w:p>
        </w:tc>
      </w:tr>
      <w:tr w:rsidR="00611122" w:rsidRPr="009C5FE6" w:rsidTr="009F377E">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F95ECE" w:rsidRPr="009C5FE6" w:rsidRDefault="001B6EFB" w:rsidP="008D25ED">
            <w:pPr>
              <w:spacing w:line="240" w:lineRule="auto"/>
              <w:rPr>
                <w:color w:val="auto"/>
                <w:highlight w:val="yellow"/>
              </w:rPr>
            </w:pPr>
            <w:r w:rsidRPr="009F377E">
              <w:rPr>
                <w:b/>
                <w:color w:val="auto"/>
              </w:rPr>
              <w:t>% evaluativo:</w:t>
            </w:r>
            <w:r w:rsidR="009F377E" w:rsidRPr="009F377E">
              <w:rPr>
                <w:b/>
                <w:color w:val="auto"/>
              </w:rPr>
              <w:t xml:space="preserve"> 1.25%</w:t>
            </w:r>
          </w:p>
        </w:tc>
      </w:tr>
    </w:tbl>
    <w:tbl>
      <w:tblPr>
        <w:tblW w:w="924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4962"/>
        <w:gridCol w:w="4285"/>
      </w:tblGrid>
      <w:tr w:rsidR="009C5FE6" w:rsidRPr="0066616C" w:rsidTr="009F377E">
        <w:tc>
          <w:tcPr>
            <w:tcW w:w="4962"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D22EA7" w:rsidRDefault="009C5FE6" w:rsidP="00011853">
            <w:pPr>
              <w:spacing w:line="240" w:lineRule="auto"/>
              <w:rPr>
                <w:b/>
                <w:color w:val="auto"/>
              </w:rPr>
            </w:pPr>
            <w:r w:rsidRPr="00D22EA7">
              <w:rPr>
                <w:b/>
                <w:color w:val="auto"/>
              </w:rPr>
              <w:t>Criterio de aprendizaje:</w:t>
            </w:r>
          </w:p>
          <w:p w:rsidR="009C5FE6" w:rsidRPr="009C5FE6" w:rsidRDefault="00D22EA7" w:rsidP="00635424">
            <w:pPr>
              <w:spacing w:line="240" w:lineRule="auto"/>
              <w:jc w:val="both"/>
              <w:rPr>
                <w:b/>
                <w:color w:val="auto"/>
                <w:highlight w:val="yellow"/>
              </w:rPr>
            </w:pPr>
            <w:r>
              <w:rPr>
                <w:b/>
                <w:color w:val="auto"/>
              </w:rPr>
              <w:t xml:space="preserve">Saber- </w:t>
            </w:r>
            <w:r w:rsidR="00DB54D5">
              <w:rPr>
                <w:b/>
                <w:color w:val="auto"/>
              </w:rPr>
              <w:t>s</w:t>
            </w:r>
            <w:r>
              <w:rPr>
                <w:b/>
                <w:color w:val="auto"/>
              </w:rPr>
              <w:t xml:space="preserve">er: </w:t>
            </w:r>
            <w:r w:rsidR="00DF287A" w:rsidRPr="00680EB0">
              <w:rPr>
                <w:szCs w:val="20"/>
              </w:rPr>
              <w:t>Describe l</w:t>
            </w:r>
            <w:r w:rsidR="00635424">
              <w:rPr>
                <w:szCs w:val="20"/>
              </w:rPr>
              <w:t>a</w:t>
            </w:r>
            <w:r w:rsidR="00DF287A" w:rsidRPr="00680EB0">
              <w:rPr>
                <w:szCs w:val="20"/>
              </w:rPr>
              <w:t xml:space="preserve">s </w:t>
            </w:r>
            <w:r w:rsidR="00635424">
              <w:rPr>
                <w:szCs w:val="20"/>
              </w:rPr>
              <w:t xml:space="preserve">dimensiones o </w:t>
            </w:r>
            <w:r w:rsidR="00DF287A" w:rsidRPr="00680EB0">
              <w:rPr>
                <w:szCs w:val="20"/>
              </w:rPr>
              <w:t>aspectos físico</w:t>
            </w:r>
            <w:r w:rsidR="00DF287A">
              <w:rPr>
                <w:szCs w:val="20"/>
              </w:rPr>
              <w:t>s</w:t>
            </w:r>
            <w:r w:rsidR="00DF287A" w:rsidRPr="00680EB0">
              <w:rPr>
                <w:szCs w:val="20"/>
              </w:rPr>
              <w:t>, cognoscitivo</w:t>
            </w:r>
            <w:r w:rsidR="00DF287A">
              <w:rPr>
                <w:szCs w:val="20"/>
              </w:rPr>
              <w:t>s</w:t>
            </w:r>
            <w:r w:rsidR="00DF287A" w:rsidRPr="00680EB0">
              <w:rPr>
                <w:szCs w:val="20"/>
              </w:rPr>
              <w:t xml:space="preserve"> y psicosocial</w:t>
            </w:r>
            <w:r w:rsidR="00DF287A">
              <w:rPr>
                <w:szCs w:val="20"/>
              </w:rPr>
              <w:t>es</w:t>
            </w:r>
            <w:r w:rsidR="00DF287A" w:rsidRPr="00680EB0">
              <w:rPr>
                <w:szCs w:val="20"/>
              </w:rPr>
              <w:t xml:space="preserve"> de cada etapa del desarrollo humano</w:t>
            </w:r>
          </w:p>
        </w:tc>
        <w:tc>
          <w:tcPr>
            <w:tcW w:w="4285"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9C5FE6" w:rsidRDefault="009C5FE6" w:rsidP="00011853">
            <w:pPr>
              <w:spacing w:line="240" w:lineRule="auto"/>
              <w:rPr>
                <w:b/>
                <w:color w:val="auto"/>
              </w:rPr>
            </w:pPr>
            <w:r w:rsidRPr="00DB54D5">
              <w:rPr>
                <w:b/>
                <w:color w:val="auto"/>
              </w:rPr>
              <w:t>Evidencia de aprendizaje:</w:t>
            </w:r>
          </w:p>
          <w:p w:rsidR="00C759AD" w:rsidRDefault="00C759AD" w:rsidP="00011853">
            <w:pPr>
              <w:spacing w:line="240" w:lineRule="auto"/>
              <w:rPr>
                <w:b/>
                <w:color w:val="auto"/>
              </w:rPr>
            </w:pPr>
          </w:p>
          <w:p w:rsidR="00C759AD" w:rsidRPr="00DB54D5" w:rsidRDefault="00C759AD" w:rsidP="00DF287A">
            <w:pPr>
              <w:spacing w:line="240" w:lineRule="auto"/>
              <w:rPr>
                <w:color w:val="auto"/>
              </w:rPr>
            </w:pPr>
            <w:r w:rsidRPr="00DB54D5">
              <w:rPr>
                <w:color w:val="auto"/>
              </w:rPr>
              <w:t xml:space="preserve">Relaciona </w:t>
            </w:r>
            <w:r w:rsidR="00DB54D5" w:rsidRPr="00DB54D5">
              <w:rPr>
                <w:color w:val="auto"/>
              </w:rPr>
              <w:t xml:space="preserve">conocimientos </w:t>
            </w:r>
            <w:r w:rsidR="00DF287A">
              <w:rPr>
                <w:color w:val="auto"/>
              </w:rPr>
              <w:t>del desarrollo infantil</w:t>
            </w:r>
            <w:r w:rsidR="00DB54D5" w:rsidRPr="00DB54D5">
              <w:rPr>
                <w:color w:val="auto"/>
              </w:rPr>
              <w:t>.</w:t>
            </w:r>
          </w:p>
        </w:tc>
      </w:tr>
    </w:tbl>
    <w:tbl>
      <w:tblPr>
        <w:tblStyle w:val="a3"/>
        <w:tblW w:w="5000" w:type="pct"/>
        <w:tblInd w:w="0" w:type="dxa"/>
        <w:tblBorders>
          <w:top w:val="nil"/>
          <w:left w:val="nil"/>
          <w:bottom w:val="nil"/>
          <w:right w:val="nil"/>
          <w:insideH w:val="nil"/>
          <w:insideV w:val="nil"/>
        </w:tblBorders>
        <w:tblLook w:val="0600" w:firstRow="0" w:lastRow="0" w:firstColumn="0" w:lastColumn="0" w:noHBand="1" w:noVBand="1"/>
      </w:tblPr>
      <w:tblGrid>
        <w:gridCol w:w="388"/>
        <w:gridCol w:w="8927"/>
      </w:tblGrid>
      <w:tr w:rsidR="00611122" w:rsidRPr="00A67D05" w:rsidTr="00A67D05">
        <w:trPr>
          <w:trHeight w:val="980"/>
        </w:trPr>
        <w:tc>
          <w:tcPr>
            <w:tcW w:w="5000" w:type="pct"/>
            <w:gridSpan w:val="2"/>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A67D05" w:rsidRDefault="006411E6" w:rsidP="0063707D">
            <w:pPr>
              <w:spacing w:line="240" w:lineRule="auto"/>
              <w:ind w:right="1260"/>
              <w:rPr>
                <w:color w:val="auto"/>
              </w:rPr>
            </w:pPr>
            <w:r w:rsidRPr="00A67D05">
              <w:rPr>
                <w:color w:val="auto"/>
              </w:rPr>
              <w:t>Materiales Didácticos Mediacionales:</w:t>
            </w:r>
          </w:p>
          <w:p w:rsidR="00F95ECE" w:rsidRPr="00A67D05" w:rsidRDefault="00F95ECE" w:rsidP="0063707D">
            <w:pPr>
              <w:spacing w:line="240" w:lineRule="auto"/>
              <w:jc w:val="both"/>
              <w:rPr>
                <w:color w:val="auto"/>
              </w:rPr>
            </w:pPr>
          </w:p>
          <w:p w:rsidR="00DF287A" w:rsidRPr="00673F14" w:rsidRDefault="00DF287A" w:rsidP="0063707D">
            <w:pPr>
              <w:pStyle w:val="Sinespaciado"/>
              <w:ind w:right="567" w:firstLine="709"/>
              <w:jc w:val="both"/>
              <w:rPr>
                <w:rFonts w:cs="Arial"/>
                <w:sz w:val="22"/>
              </w:rPr>
            </w:pPr>
            <w:r w:rsidRPr="00673F14">
              <w:rPr>
                <w:rFonts w:cs="Arial"/>
                <w:sz w:val="22"/>
              </w:rPr>
              <w:t>Rice, P. Salinas ME. (2005).</w:t>
            </w:r>
            <w:r w:rsidR="00C32C52">
              <w:rPr>
                <w:rFonts w:cs="Arial"/>
                <w:sz w:val="22"/>
              </w:rPr>
              <w:t xml:space="preserve"> </w:t>
            </w:r>
            <w:r w:rsidRPr="00673F14">
              <w:rPr>
                <w:rFonts w:cs="Arial"/>
                <w:sz w:val="22"/>
              </w:rPr>
              <w:t>Desarrollo Humano: estudio del ciclo vital. Ed Pearson.</w:t>
            </w:r>
            <w:r w:rsidR="00635424">
              <w:rPr>
                <w:rFonts w:cs="Arial"/>
                <w:sz w:val="22"/>
              </w:rPr>
              <w:t xml:space="preserve"> 2da e</w:t>
            </w:r>
            <w:r w:rsidRPr="00673F14">
              <w:rPr>
                <w:rFonts w:cs="Arial"/>
                <w:sz w:val="22"/>
              </w:rPr>
              <w:t>dición. México.</w:t>
            </w:r>
          </w:p>
          <w:p w:rsidR="00DF287A" w:rsidRPr="00673F14" w:rsidRDefault="00A964C0" w:rsidP="0063707D">
            <w:pPr>
              <w:pStyle w:val="Sinespaciado"/>
              <w:ind w:right="567" w:firstLine="709"/>
              <w:jc w:val="both"/>
              <w:rPr>
                <w:rFonts w:cs="Arial"/>
                <w:sz w:val="22"/>
              </w:rPr>
            </w:pPr>
            <w:hyperlink r:id="rId11" w:history="1">
              <w:r w:rsidR="00DF287A" w:rsidRPr="00673F14">
                <w:rPr>
                  <w:rStyle w:val="Hipervnculo"/>
                  <w:rFonts w:cs="Arial"/>
                  <w:sz w:val="22"/>
                </w:rPr>
                <w:t>https://es.scribd.com/document/327962230/Desarrollo-humano-P-Rice-pdf</w:t>
              </w:r>
            </w:hyperlink>
          </w:p>
          <w:p w:rsidR="00DF287A" w:rsidRPr="00673F14" w:rsidRDefault="00DF287A" w:rsidP="0063707D">
            <w:pPr>
              <w:pStyle w:val="Sinespaciado"/>
              <w:ind w:right="567" w:firstLine="709"/>
              <w:jc w:val="both"/>
              <w:rPr>
                <w:rFonts w:cs="Arial"/>
                <w:sz w:val="22"/>
              </w:rPr>
            </w:pPr>
          </w:p>
          <w:p w:rsidR="00DF287A" w:rsidRPr="00673F14" w:rsidRDefault="00DF287A" w:rsidP="0063707D">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t>Desarrollo Humano: estudio del ciclo vital de Philip Rice p 151 – 157. Psicomotricidad</w:t>
            </w:r>
          </w:p>
          <w:p w:rsidR="00DF287A" w:rsidRPr="00E00DDA" w:rsidRDefault="00DF287A" w:rsidP="0063707D">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lastRenderedPageBreak/>
              <w:t>Desarrollo Humano</w:t>
            </w:r>
            <w:r w:rsidRPr="00E00DDA">
              <w:t xml:space="preserve">: estudio del ciclo vital de Philip Rice p 160 – 162 – 182 a 194. </w:t>
            </w:r>
            <w:r>
              <w:t>Lenguaje</w:t>
            </w:r>
          </w:p>
          <w:p w:rsidR="00DF287A" w:rsidRDefault="00DF287A" w:rsidP="0063707D">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E00DDA">
              <w:t xml:space="preserve">Desarrollo Humano: estudio del ciclo vital de Philip Rice p 232 – 248.  254 – 259. </w:t>
            </w:r>
            <w:r>
              <w:t>Emocionalidad y apegos.</w:t>
            </w:r>
          </w:p>
          <w:p w:rsidR="00DF287A" w:rsidRPr="00D86E0F" w:rsidRDefault="00DF287A" w:rsidP="0063707D">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D86E0F">
              <w:t>Desarrollo Humano: estudio del ciclo vital de Philip Rice p 266 – 299. 312 – 315 Socialización y desarrollo moral</w:t>
            </w:r>
            <w:r w:rsidR="00673F14">
              <w:t>.</w:t>
            </w:r>
          </w:p>
          <w:p w:rsidR="00431ED4" w:rsidRDefault="00431ED4" w:rsidP="0063707D">
            <w:pPr>
              <w:spacing w:line="240" w:lineRule="auto"/>
              <w:jc w:val="both"/>
              <w:rPr>
                <w:color w:val="auto"/>
              </w:rPr>
            </w:pPr>
          </w:p>
          <w:p w:rsidR="00FC100C" w:rsidRPr="00A67D05" w:rsidRDefault="00FC100C" w:rsidP="0063707D">
            <w:pPr>
              <w:spacing w:line="240" w:lineRule="auto"/>
              <w:jc w:val="both"/>
              <w:rPr>
                <w:color w:val="auto"/>
              </w:rPr>
            </w:pPr>
            <w:r w:rsidRPr="00FC100C">
              <w:rPr>
                <w:color w:val="auto"/>
                <w:u w:val="single"/>
              </w:rPr>
              <w:t>Nota</w:t>
            </w:r>
            <w:r>
              <w:rPr>
                <w:color w:val="auto"/>
              </w:rPr>
              <w:t>: en este curso el encuentro sincrónico, el foro y el portafolio se realizan con base en estas mismas lecturas sugeridas como su insumo, en cada actividad se profundiza de acuerdo a sus propi</w:t>
            </w:r>
            <w:r w:rsidR="00F12D41">
              <w:rPr>
                <w:color w:val="auto"/>
              </w:rPr>
              <w:t>o</w:t>
            </w:r>
            <w:r>
              <w:rPr>
                <w:color w:val="auto"/>
              </w:rPr>
              <w:t xml:space="preserve">s criterios de aprendizaje, para lograr las competencias temáticas </w:t>
            </w:r>
            <w:r w:rsidR="00F12D41">
              <w:rPr>
                <w:color w:val="auto"/>
              </w:rPr>
              <w:t>requeridas</w:t>
            </w:r>
            <w:r>
              <w:rPr>
                <w:color w:val="auto"/>
              </w:rPr>
              <w:t>.</w:t>
            </w:r>
          </w:p>
        </w:tc>
      </w:tr>
      <w:tr w:rsidR="00611122" w:rsidRPr="00A67D05" w:rsidTr="00A67D05">
        <w:trPr>
          <w:trHeight w:val="609"/>
        </w:trPr>
        <w:tc>
          <w:tcPr>
            <w:tcW w:w="5000" w:type="pct"/>
            <w:gridSpan w:val="2"/>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3707D" w:rsidRDefault="0063707D" w:rsidP="0063707D">
            <w:pPr>
              <w:spacing w:line="240" w:lineRule="auto"/>
              <w:rPr>
                <w:color w:val="auto"/>
              </w:rPr>
            </w:pPr>
          </w:p>
          <w:p w:rsidR="00F95ECE" w:rsidRPr="00A67D05" w:rsidRDefault="006411E6" w:rsidP="0063707D">
            <w:pPr>
              <w:spacing w:line="240" w:lineRule="auto"/>
              <w:rPr>
                <w:color w:val="auto"/>
              </w:rPr>
            </w:pPr>
            <w:r w:rsidRPr="00A67D05">
              <w:rPr>
                <w:color w:val="auto"/>
              </w:rPr>
              <w:t>Orientación de la actividad:</w:t>
            </w:r>
          </w:p>
          <w:p w:rsidR="00F95ECE" w:rsidRPr="00A67D05" w:rsidRDefault="00F95ECE" w:rsidP="0063707D">
            <w:pPr>
              <w:spacing w:line="240" w:lineRule="auto"/>
              <w:jc w:val="both"/>
              <w:rPr>
                <w:color w:val="auto"/>
              </w:rPr>
            </w:pPr>
          </w:p>
          <w:p w:rsidR="0060372D" w:rsidRPr="00B87071" w:rsidRDefault="0060372D" w:rsidP="0063707D">
            <w:pPr>
              <w:pStyle w:val="Textocomentario"/>
              <w:jc w:val="both"/>
              <w:rPr>
                <w:rFonts w:cs="Arial"/>
                <w:sz w:val="22"/>
                <w:szCs w:val="22"/>
              </w:rPr>
            </w:pPr>
            <w:r w:rsidRPr="00B87071">
              <w:rPr>
                <w:rFonts w:cs="Arial"/>
                <w:sz w:val="22"/>
                <w:szCs w:val="22"/>
              </w:rPr>
              <w:t xml:space="preserve">La psicología del desarrollo evolutivo es una conceptualización </w:t>
            </w:r>
            <w:r w:rsidR="0063707D">
              <w:rPr>
                <w:rFonts w:cs="Arial"/>
                <w:sz w:val="22"/>
                <w:szCs w:val="22"/>
              </w:rPr>
              <w:t xml:space="preserve">sobre </w:t>
            </w:r>
            <w:r w:rsidRPr="00B87071">
              <w:rPr>
                <w:rFonts w:cs="Arial"/>
                <w:sz w:val="22"/>
                <w:szCs w:val="22"/>
              </w:rPr>
              <w:t xml:space="preserve">el ser humano, que en tanto aborda el desarrollo como proceso subjetivo, es objeto de estudio de la psicología individual, en donde cada una de sus escuelas o corrientes teóricas tiene por aportar. </w:t>
            </w:r>
          </w:p>
          <w:p w:rsidR="0060372D" w:rsidRPr="00B87071" w:rsidRDefault="0060372D" w:rsidP="0063707D">
            <w:pPr>
              <w:pStyle w:val="Textocomentario"/>
              <w:jc w:val="both"/>
              <w:rPr>
                <w:rFonts w:cs="Arial"/>
                <w:sz w:val="22"/>
                <w:szCs w:val="22"/>
              </w:rPr>
            </w:pPr>
            <w:r w:rsidRPr="00B87071">
              <w:rPr>
                <w:rFonts w:cs="Arial"/>
                <w:sz w:val="22"/>
                <w:szCs w:val="22"/>
              </w:rPr>
              <w:t>En esta línea, todas las escuelas teóricas de la psicología, complementan la integralidad de base de la psicología del desarrollo; de tal forma, la escuela psicodinámica trabaja el desarrollo psicoafectivo infantil, donde aborda las representaciones mentales en el inicio de la vida y los aspectos relacionales y del desarrollo sexual humano; la escuela humanista trabaja aspectos relacionales del desarrollo humano en tanto concibe a cada persona como un todo integral; Igual</w:t>
            </w:r>
            <w:r w:rsidR="007219D3" w:rsidRPr="00B87071">
              <w:rPr>
                <w:rFonts w:cs="Arial"/>
                <w:sz w:val="22"/>
                <w:szCs w:val="22"/>
              </w:rPr>
              <w:t>,</w:t>
            </w:r>
            <w:r w:rsidRPr="00B87071">
              <w:rPr>
                <w:rFonts w:cs="Arial"/>
                <w:sz w:val="22"/>
                <w:szCs w:val="22"/>
              </w:rPr>
              <w:t xml:space="preserve"> la psicología cognitiva, trabaja </w:t>
            </w:r>
            <w:r w:rsidR="007219D3" w:rsidRPr="00B87071">
              <w:rPr>
                <w:rFonts w:cs="Arial"/>
                <w:sz w:val="22"/>
                <w:szCs w:val="22"/>
              </w:rPr>
              <w:t xml:space="preserve">los procesos mentales básicos desarrollados en la infancia y que permiten los procesos de aprendizaje y el desarrollo intelectual, aspectos que se dan </w:t>
            </w:r>
            <w:r w:rsidRPr="00B87071">
              <w:rPr>
                <w:rFonts w:cs="Arial"/>
                <w:sz w:val="22"/>
                <w:szCs w:val="22"/>
              </w:rPr>
              <w:t xml:space="preserve">desde el desarrollo de los procesos psicológicos, </w:t>
            </w:r>
            <w:r w:rsidR="007219D3" w:rsidRPr="00B87071">
              <w:rPr>
                <w:rFonts w:cs="Arial"/>
                <w:sz w:val="22"/>
                <w:szCs w:val="22"/>
              </w:rPr>
              <w:t xml:space="preserve">como </w:t>
            </w:r>
            <w:r w:rsidRPr="00B87071">
              <w:rPr>
                <w:rFonts w:cs="Arial"/>
                <w:sz w:val="22"/>
                <w:szCs w:val="22"/>
              </w:rPr>
              <w:t xml:space="preserve">la construcción del pensamiento, la memoria, la atención, la inteligencia, en una interrelación entre herencia y entorno. </w:t>
            </w:r>
          </w:p>
          <w:p w:rsidR="00636A37" w:rsidRDefault="00056C32" w:rsidP="0063707D">
            <w:pPr>
              <w:pStyle w:val="Textocomentario"/>
              <w:jc w:val="both"/>
              <w:rPr>
                <w:rFonts w:cs="Arial"/>
                <w:sz w:val="22"/>
                <w:szCs w:val="22"/>
              </w:rPr>
            </w:pPr>
            <w:r w:rsidRPr="00B87071">
              <w:rPr>
                <w:rFonts w:cs="Arial"/>
                <w:sz w:val="22"/>
                <w:szCs w:val="22"/>
              </w:rPr>
              <w:t xml:space="preserve">La psicología del desarrollo o ciclo vital, </w:t>
            </w:r>
            <w:r w:rsidR="00636A37">
              <w:rPr>
                <w:rFonts w:cs="Arial"/>
                <w:sz w:val="22"/>
                <w:szCs w:val="22"/>
              </w:rPr>
              <w:t xml:space="preserve">entonces, </w:t>
            </w:r>
            <w:r w:rsidRPr="00B87071">
              <w:rPr>
                <w:rFonts w:cs="Arial"/>
                <w:sz w:val="22"/>
                <w:szCs w:val="22"/>
              </w:rPr>
              <w:t xml:space="preserve">permite compilar en su estudio, todas estas posturas teóricas, abordando </w:t>
            </w:r>
            <w:r w:rsidR="00636A37">
              <w:rPr>
                <w:rFonts w:cs="Arial"/>
                <w:sz w:val="22"/>
                <w:szCs w:val="22"/>
              </w:rPr>
              <w:t xml:space="preserve">así, </w:t>
            </w:r>
            <w:r w:rsidRPr="00B87071">
              <w:rPr>
                <w:rFonts w:cs="Arial"/>
                <w:sz w:val="22"/>
                <w:szCs w:val="22"/>
              </w:rPr>
              <w:t>las múltiples dimensiones que conforma</w:t>
            </w:r>
            <w:r w:rsidR="00636A37">
              <w:rPr>
                <w:rFonts w:cs="Arial"/>
                <w:sz w:val="22"/>
                <w:szCs w:val="22"/>
              </w:rPr>
              <w:t>n</w:t>
            </w:r>
            <w:r w:rsidRPr="00B87071">
              <w:rPr>
                <w:rFonts w:cs="Arial"/>
                <w:sz w:val="22"/>
                <w:szCs w:val="22"/>
              </w:rPr>
              <w:t xml:space="preserve"> el desarrollo.</w:t>
            </w:r>
          </w:p>
          <w:p w:rsidR="00056C32" w:rsidRPr="006F65DB" w:rsidRDefault="00636A37" w:rsidP="006F65DB">
            <w:pPr>
              <w:pStyle w:val="Textocomentario"/>
              <w:jc w:val="both"/>
              <w:rPr>
                <w:sz w:val="22"/>
                <w:szCs w:val="22"/>
              </w:rPr>
            </w:pPr>
            <w:r w:rsidRPr="006F65DB">
              <w:rPr>
                <w:rFonts w:cs="Arial"/>
                <w:sz w:val="22"/>
                <w:szCs w:val="22"/>
              </w:rPr>
              <w:t>Asimismo</w:t>
            </w:r>
            <w:r w:rsidR="00056C32" w:rsidRPr="006F65DB">
              <w:rPr>
                <w:rFonts w:cs="Arial"/>
                <w:sz w:val="22"/>
                <w:szCs w:val="22"/>
              </w:rPr>
              <w:t xml:space="preserve"> específicamente respecto a lo infantil, </w:t>
            </w:r>
            <w:r w:rsidR="006F65DB" w:rsidRPr="006F65DB">
              <w:rPr>
                <w:rFonts w:cs="Arial"/>
                <w:sz w:val="22"/>
                <w:szCs w:val="22"/>
              </w:rPr>
              <w:t xml:space="preserve">la psicología del ciclo vital </w:t>
            </w:r>
            <w:r w:rsidR="00056C32" w:rsidRPr="006F65DB">
              <w:rPr>
                <w:rFonts w:cs="Arial"/>
                <w:sz w:val="22"/>
                <w:szCs w:val="22"/>
              </w:rPr>
              <w:t xml:space="preserve">plantea que, </w:t>
            </w:r>
            <w:r w:rsidR="00AB0D52">
              <w:rPr>
                <w:rFonts w:cs="Arial"/>
                <w:sz w:val="22"/>
                <w:szCs w:val="22"/>
              </w:rPr>
              <w:t>e</w:t>
            </w:r>
            <w:r w:rsidR="00056C32" w:rsidRPr="006F65DB">
              <w:rPr>
                <w:rFonts w:eastAsia="Cambria" w:cs="Arial"/>
                <w:sz w:val="22"/>
                <w:szCs w:val="22"/>
              </w:rPr>
              <w:t xml:space="preserve">n la tierna infancia los niños desarrollan percepción de forma y movimiento, </w:t>
            </w:r>
            <w:r w:rsidR="00056C32" w:rsidRPr="006F65DB">
              <w:rPr>
                <w:rFonts w:cs="Arial"/>
                <w:sz w:val="22"/>
                <w:szCs w:val="22"/>
              </w:rPr>
              <w:t>siendo la base para el desarrollo psicomotriz, que da cuenta del control corporal y manejo espacial.</w:t>
            </w:r>
            <w:r w:rsidR="00690E40">
              <w:rPr>
                <w:rFonts w:cs="Arial"/>
                <w:sz w:val="22"/>
                <w:szCs w:val="22"/>
              </w:rPr>
              <w:t xml:space="preserve"> </w:t>
            </w:r>
            <w:r w:rsidR="00056C32" w:rsidRPr="006F65DB">
              <w:rPr>
                <w:sz w:val="22"/>
                <w:szCs w:val="22"/>
              </w:rPr>
              <w:t>Con respecto al desarrollo motor, grueso y fino, de los niños, depende principalmente de la maduración global física, especialmente del desarrollo esquelético y neuromuscular. Las habilidades motoras gruesas y finas, se manifiestan de manera procesal</w:t>
            </w:r>
            <w:r w:rsidR="00690E40">
              <w:rPr>
                <w:sz w:val="22"/>
                <w:szCs w:val="22"/>
              </w:rPr>
              <w:t xml:space="preserve"> </w:t>
            </w:r>
            <w:r w:rsidR="006F65DB" w:rsidRPr="006F65DB">
              <w:rPr>
                <w:rFonts w:cs="Arial"/>
                <w:sz w:val="22"/>
                <w:szCs w:val="22"/>
              </w:rPr>
              <w:t>(Rice, 2005)</w:t>
            </w:r>
            <w:r w:rsidR="00056C32" w:rsidRPr="006F65DB">
              <w:rPr>
                <w:sz w:val="22"/>
                <w:szCs w:val="22"/>
              </w:rPr>
              <w:t>.</w:t>
            </w:r>
          </w:p>
          <w:p w:rsidR="00056C32" w:rsidRPr="00B87071" w:rsidRDefault="008439FF" w:rsidP="0063707D">
            <w:pPr>
              <w:spacing w:line="240" w:lineRule="auto"/>
              <w:jc w:val="both"/>
              <w:rPr>
                <w:lang w:val="es-CO"/>
              </w:rPr>
            </w:pPr>
            <w:r>
              <w:rPr>
                <w:lang w:val="es-CO"/>
              </w:rPr>
              <w:t>Permite tratar también, u</w:t>
            </w:r>
            <w:r w:rsidR="00056C32" w:rsidRPr="00B87071">
              <w:rPr>
                <w:lang w:val="es-CO"/>
              </w:rPr>
              <w:t>no de los aspectos más sorprendentes del desarrollo humano</w:t>
            </w:r>
            <w:r>
              <w:rPr>
                <w:lang w:val="es-CO"/>
              </w:rPr>
              <w:t>, como</w:t>
            </w:r>
            <w:r w:rsidR="00056C32" w:rsidRPr="00B87071">
              <w:rPr>
                <w:lang w:val="es-CO"/>
              </w:rPr>
              <w:t xml:space="preserve"> es la rapidez con que los niños aprenden el lenguaje. El habla es el método más importante para la comunicación. El lenguaje puede abordarse desde teorías biológicas, interaccionistas, evolutivas o del aprendizaje.</w:t>
            </w:r>
          </w:p>
          <w:p w:rsidR="00056C32" w:rsidRPr="00B87071" w:rsidRDefault="00056C32" w:rsidP="0063707D">
            <w:pPr>
              <w:spacing w:line="240" w:lineRule="auto"/>
              <w:jc w:val="both"/>
              <w:rPr>
                <w:lang w:val="es-CO"/>
              </w:rPr>
            </w:pPr>
          </w:p>
          <w:p w:rsidR="00056C32" w:rsidRPr="00B87071" w:rsidRDefault="00056C32" w:rsidP="0063707D">
            <w:pPr>
              <w:spacing w:line="240" w:lineRule="auto"/>
              <w:jc w:val="both"/>
              <w:rPr>
                <w:lang w:val="es-CO"/>
              </w:rPr>
            </w:pPr>
            <w:r w:rsidRPr="00B87071">
              <w:rPr>
                <w:lang w:val="es-CO"/>
              </w:rPr>
              <w:t xml:space="preserve">Respecto al desarrollo de las emociones, </w:t>
            </w:r>
            <w:r w:rsidR="00AB0D52">
              <w:rPr>
                <w:lang w:val="es-CO"/>
              </w:rPr>
              <w:t xml:space="preserve">la psicología del desarrollo, </w:t>
            </w:r>
            <w:r w:rsidR="008439FF">
              <w:rPr>
                <w:lang w:val="es-CO"/>
              </w:rPr>
              <w:t xml:space="preserve">coincide en que </w:t>
            </w:r>
            <w:r w:rsidRPr="00B87071">
              <w:rPr>
                <w:lang w:val="es-CO"/>
              </w:rPr>
              <w:t>estas cumplen diversas funciones en la vida del ser humano</w:t>
            </w:r>
            <w:r w:rsidR="008439FF">
              <w:rPr>
                <w:lang w:val="es-CO"/>
              </w:rPr>
              <w:t>;</w:t>
            </w:r>
            <w:r w:rsidRPr="00B87071">
              <w:rPr>
                <w:lang w:val="es-CO"/>
              </w:rPr>
              <w:t xml:space="preserve"> desempeñan por ejemplo, una función adaptativa que asegura la supervivencia</w:t>
            </w:r>
            <w:r w:rsidR="00995BA2" w:rsidRPr="00B87071">
              <w:rPr>
                <w:lang w:val="es-CO"/>
              </w:rPr>
              <w:t>, j</w:t>
            </w:r>
            <w:r w:rsidRPr="00B87071">
              <w:rPr>
                <w:lang w:val="es-CO"/>
              </w:rPr>
              <w:t>uegan un papel importante en el desarrollo social y moral</w:t>
            </w:r>
            <w:r w:rsidR="00AB0D52">
              <w:rPr>
                <w:lang w:val="es-CO"/>
              </w:rPr>
              <w:t>,</w:t>
            </w:r>
            <w:r w:rsidRPr="00B87071">
              <w:rPr>
                <w:lang w:val="es-CO"/>
              </w:rPr>
              <w:t xml:space="preserve"> empezando con la conciencia de lo que es malo o bueno y con ello</w:t>
            </w:r>
            <w:r w:rsidR="00AB0D52">
              <w:rPr>
                <w:lang w:val="es-CO"/>
              </w:rPr>
              <w:t>,</w:t>
            </w:r>
            <w:r w:rsidRPr="00B87071">
              <w:rPr>
                <w:lang w:val="es-CO"/>
              </w:rPr>
              <w:t xml:space="preserve"> los sentimientos </w:t>
            </w:r>
            <w:r w:rsidR="00995BA2" w:rsidRPr="00B87071">
              <w:rPr>
                <w:lang w:val="es-CO"/>
              </w:rPr>
              <w:t>positivos o negativos,</w:t>
            </w:r>
            <w:r w:rsidRPr="00B87071">
              <w:rPr>
                <w:lang w:val="es-CO"/>
              </w:rPr>
              <w:t xml:space="preserve"> que </w:t>
            </w:r>
            <w:r w:rsidR="008439FF">
              <w:rPr>
                <w:lang w:val="es-CO"/>
              </w:rPr>
              <w:t>pueden sentirse</w:t>
            </w:r>
            <w:r w:rsidRPr="00B87071">
              <w:rPr>
                <w:lang w:val="es-CO"/>
              </w:rPr>
              <w:t xml:space="preserve"> cuando se </w:t>
            </w:r>
            <w:r w:rsidR="00995BA2" w:rsidRPr="00B87071">
              <w:rPr>
                <w:lang w:val="es-CO"/>
              </w:rPr>
              <w:t xml:space="preserve">cumple o </w:t>
            </w:r>
            <w:r w:rsidRPr="00B87071">
              <w:rPr>
                <w:lang w:val="es-CO"/>
              </w:rPr>
              <w:t xml:space="preserve">transgrede lo </w:t>
            </w:r>
            <w:r w:rsidR="00995BA2" w:rsidRPr="00B87071">
              <w:rPr>
                <w:lang w:val="es-CO"/>
              </w:rPr>
              <w:t>definido socialmente</w:t>
            </w:r>
            <w:r w:rsidRPr="00B87071">
              <w:rPr>
                <w:lang w:val="es-CO"/>
              </w:rPr>
              <w:t xml:space="preserve">. </w:t>
            </w:r>
            <w:r w:rsidR="008439FF">
              <w:rPr>
                <w:lang w:val="es-CO"/>
              </w:rPr>
              <w:t>Las emociones</w:t>
            </w:r>
            <w:r w:rsidRPr="00B87071">
              <w:rPr>
                <w:lang w:val="es-CO"/>
              </w:rPr>
              <w:t xml:space="preserve"> son también una fuente de placer o de dolor.</w:t>
            </w:r>
          </w:p>
          <w:p w:rsidR="00BC7677" w:rsidRPr="00B87071" w:rsidRDefault="00BC7677" w:rsidP="0063707D">
            <w:pPr>
              <w:spacing w:line="240" w:lineRule="auto"/>
              <w:jc w:val="both"/>
              <w:rPr>
                <w:lang w:val="es-CO"/>
              </w:rPr>
            </w:pPr>
          </w:p>
          <w:p w:rsidR="00B87071" w:rsidRDefault="00BC7677" w:rsidP="0063707D">
            <w:pPr>
              <w:spacing w:line="240" w:lineRule="auto"/>
              <w:jc w:val="both"/>
              <w:rPr>
                <w:lang w:val="es-CO"/>
              </w:rPr>
            </w:pPr>
            <w:r w:rsidRPr="00B87071">
              <w:rPr>
                <w:lang w:val="es-CO"/>
              </w:rPr>
              <w:t>En esta vía, el apego es una construcción emocional, necesaria en el desarrollo del niño, de ahí que todos los infantes necesitan formar un vínculo emocional hacia alguien significativo. El cual, lo ideal es que sea seguro. El niño para poder sentirse emocionalmente seguro precisa de una relación cálida, cariñosa y estable</w:t>
            </w:r>
            <w:r w:rsidR="00B87071">
              <w:rPr>
                <w:lang w:val="es-CO"/>
              </w:rPr>
              <w:t xml:space="preserve">, que </w:t>
            </w:r>
            <w:r w:rsidR="00C32C52">
              <w:rPr>
                <w:lang w:val="es-CO"/>
              </w:rPr>
              <w:t>permite,</w:t>
            </w:r>
            <w:r w:rsidR="00B87071">
              <w:rPr>
                <w:lang w:val="es-CO"/>
              </w:rPr>
              <w:t xml:space="preserve"> además, de su construcción interna de </w:t>
            </w:r>
            <w:r w:rsidR="00B87071">
              <w:rPr>
                <w:lang w:val="es-CO"/>
              </w:rPr>
              <w:lastRenderedPageBreak/>
              <w:t xml:space="preserve">la personalidad, </w:t>
            </w:r>
            <w:r w:rsidR="00AB0D52">
              <w:rPr>
                <w:lang w:val="es-CO"/>
              </w:rPr>
              <w:t>d</w:t>
            </w:r>
            <w:r w:rsidR="00B87071">
              <w:rPr>
                <w:lang w:val="es-CO"/>
              </w:rPr>
              <w:t xml:space="preserve">el desarrollo temprano de la socialización, aspectos que </w:t>
            </w:r>
            <w:r w:rsidR="008439FF">
              <w:rPr>
                <w:lang w:val="es-CO"/>
              </w:rPr>
              <w:t>harán posible</w:t>
            </w:r>
            <w:r w:rsidR="00B87071">
              <w:rPr>
                <w:lang w:val="es-CO"/>
              </w:rPr>
              <w:t xml:space="preserve"> su futuro desempeño en la vida</w:t>
            </w:r>
            <w:r w:rsidRPr="00B87071">
              <w:rPr>
                <w:lang w:val="es-CO"/>
              </w:rPr>
              <w:t xml:space="preserve">. </w:t>
            </w:r>
          </w:p>
          <w:p w:rsidR="00C82961" w:rsidRDefault="00C82961" w:rsidP="0063707D">
            <w:pPr>
              <w:spacing w:line="240" w:lineRule="auto"/>
              <w:jc w:val="both"/>
              <w:rPr>
                <w:lang w:val="es-CO"/>
              </w:rPr>
            </w:pPr>
          </w:p>
          <w:p w:rsidR="00BC7677" w:rsidRPr="00B87071" w:rsidRDefault="00BC7677" w:rsidP="0063707D">
            <w:pPr>
              <w:spacing w:line="240" w:lineRule="auto"/>
              <w:jc w:val="both"/>
              <w:rPr>
                <w:lang w:val="es-CO"/>
              </w:rPr>
            </w:pPr>
            <w:r w:rsidRPr="00B87071">
              <w:rPr>
                <w:lang w:val="es-CO"/>
              </w:rPr>
              <w:t>Se ha comprobado que aquellos niños que logran formar ese apego son menos tímidos e inhibidos en sus relaciones con los demás (Calkins y Fox, 1992). El factor importante en la constitución del apego es el di</w:t>
            </w:r>
            <w:r w:rsidR="008439FF">
              <w:rPr>
                <w:lang w:val="es-CO"/>
              </w:rPr>
              <w:t>á</w:t>
            </w:r>
            <w:r w:rsidRPr="00B87071">
              <w:rPr>
                <w:lang w:val="es-CO"/>
              </w:rPr>
              <w:t>logo total q</w:t>
            </w:r>
            <w:r w:rsidR="008439FF">
              <w:rPr>
                <w:lang w:val="es-CO"/>
              </w:rPr>
              <w:t>ue tiene lugar entre los padres</w:t>
            </w:r>
            <w:r w:rsidRPr="00B87071">
              <w:rPr>
                <w:lang w:val="es-CO"/>
              </w:rPr>
              <w:t xml:space="preserve"> o persona significativa, y el niño.</w:t>
            </w:r>
          </w:p>
          <w:p w:rsidR="00BC7677" w:rsidRPr="00B87071" w:rsidRDefault="00BC7677" w:rsidP="0063707D">
            <w:pPr>
              <w:spacing w:line="240" w:lineRule="auto"/>
              <w:jc w:val="both"/>
              <w:rPr>
                <w:lang w:val="es-CO"/>
              </w:rPr>
            </w:pPr>
          </w:p>
          <w:p w:rsidR="005A18D1" w:rsidRPr="007219D3" w:rsidRDefault="005A18D1" w:rsidP="0063707D">
            <w:pPr>
              <w:spacing w:line="240" w:lineRule="auto"/>
              <w:jc w:val="both"/>
              <w:rPr>
                <w:rFonts w:eastAsia="Times New Roman"/>
                <w:color w:val="auto"/>
                <w:lang w:eastAsia="es-ES"/>
              </w:rPr>
            </w:pPr>
            <w:r w:rsidRPr="007219D3">
              <w:rPr>
                <w:color w:val="auto"/>
              </w:rPr>
              <w:t xml:space="preserve">Desde </w:t>
            </w:r>
            <w:r w:rsidR="008439FF">
              <w:rPr>
                <w:color w:val="auto"/>
              </w:rPr>
              <w:t>estas concepciones</w:t>
            </w:r>
            <w:r w:rsidRPr="007219D3">
              <w:rPr>
                <w:color w:val="auto"/>
              </w:rPr>
              <w:t xml:space="preserve"> se propone acercarse al texto “</w:t>
            </w:r>
            <w:r w:rsidR="007219D3" w:rsidRPr="007219D3">
              <w:rPr>
                <w:color w:val="auto"/>
              </w:rPr>
              <w:t>Desarrollo Humano: estudio del ciclo vital.</w:t>
            </w:r>
            <w:r w:rsidRPr="007219D3">
              <w:rPr>
                <w:rFonts w:eastAsia="Calibri"/>
                <w:color w:val="auto"/>
              </w:rPr>
              <w:t xml:space="preserve">”, de </w:t>
            </w:r>
            <w:r w:rsidR="007219D3" w:rsidRPr="007219D3">
              <w:rPr>
                <w:rFonts w:eastAsia="Calibri"/>
                <w:color w:val="auto"/>
              </w:rPr>
              <w:t xml:space="preserve">Philip Rice </w:t>
            </w:r>
            <w:r w:rsidRPr="007219D3">
              <w:rPr>
                <w:rFonts w:eastAsia="Calibri"/>
                <w:color w:val="auto"/>
              </w:rPr>
              <w:t>(</w:t>
            </w:r>
            <w:r w:rsidR="007219D3" w:rsidRPr="007219D3">
              <w:rPr>
                <w:rFonts w:eastAsia="Calibri"/>
                <w:color w:val="auto"/>
              </w:rPr>
              <w:t>2005</w:t>
            </w:r>
            <w:r w:rsidRPr="007219D3">
              <w:rPr>
                <w:rFonts w:eastAsia="Calibri"/>
                <w:color w:val="auto"/>
              </w:rPr>
              <w:t xml:space="preserve">), en donde, </w:t>
            </w:r>
            <w:r w:rsidRPr="007219D3">
              <w:rPr>
                <w:rFonts w:eastAsia="Times New Roman"/>
                <w:color w:val="auto"/>
                <w:lang w:eastAsia="es-ES"/>
              </w:rPr>
              <w:t xml:space="preserve">expone </w:t>
            </w:r>
            <w:r w:rsidR="008439FF">
              <w:rPr>
                <w:rFonts w:eastAsia="Times New Roman"/>
                <w:color w:val="auto"/>
                <w:lang w:eastAsia="es-ES"/>
              </w:rPr>
              <w:t xml:space="preserve">estas </w:t>
            </w:r>
            <w:r w:rsidR="007219D3" w:rsidRPr="007219D3">
              <w:rPr>
                <w:rFonts w:eastAsia="Times New Roman"/>
                <w:color w:val="auto"/>
                <w:lang w:eastAsia="es-ES"/>
              </w:rPr>
              <w:t>diferentes dimensiones que componen el desarrollo infantil</w:t>
            </w:r>
            <w:r w:rsidR="008439FF">
              <w:rPr>
                <w:rFonts w:eastAsia="Times New Roman"/>
                <w:color w:val="auto"/>
                <w:lang w:eastAsia="es-ES"/>
              </w:rPr>
              <w:t>, que groso modo se acaban de presentar</w:t>
            </w:r>
            <w:r w:rsidRPr="007219D3">
              <w:rPr>
                <w:rFonts w:eastAsia="Times New Roman"/>
                <w:color w:val="auto"/>
                <w:lang w:eastAsia="es-ES"/>
              </w:rPr>
              <w:t>.</w:t>
            </w:r>
          </w:p>
          <w:p w:rsidR="005A18D1" w:rsidRPr="007219D3" w:rsidRDefault="005A18D1" w:rsidP="0063707D">
            <w:pPr>
              <w:spacing w:line="240" w:lineRule="auto"/>
              <w:jc w:val="both"/>
              <w:rPr>
                <w:rFonts w:eastAsia="Times New Roman"/>
                <w:color w:val="auto"/>
                <w:lang w:eastAsia="es-ES"/>
              </w:rPr>
            </w:pPr>
          </w:p>
          <w:p w:rsidR="00673F14" w:rsidRPr="00A67D05" w:rsidRDefault="005A18D1" w:rsidP="0063707D">
            <w:pPr>
              <w:spacing w:line="240" w:lineRule="auto"/>
              <w:jc w:val="both"/>
              <w:rPr>
                <w:szCs w:val="20"/>
              </w:rPr>
            </w:pPr>
            <w:r w:rsidRPr="00A67D05">
              <w:rPr>
                <w:rFonts w:eastAsia="Verdana"/>
                <w:spacing w:val="2"/>
                <w:position w:val="-1"/>
                <w:lang w:val="es-CO"/>
              </w:rPr>
              <w:t>L</w:t>
            </w:r>
            <w:r w:rsidRPr="00A67D05">
              <w:rPr>
                <w:rFonts w:eastAsia="Verdana"/>
                <w:position w:val="-1"/>
                <w:lang w:val="es-CO"/>
              </w:rPr>
              <w:t>a</w:t>
            </w:r>
            <w:r w:rsidR="00690E40">
              <w:rPr>
                <w:rFonts w:eastAsia="Verdana"/>
                <w:position w:val="-1"/>
                <w:lang w:val="es-CO"/>
              </w:rPr>
              <w:t xml:space="preserve"> </w:t>
            </w:r>
            <w:r w:rsidRPr="00A67D05">
              <w:rPr>
                <w:rFonts w:eastAsia="Verdana"/>
                <w:spacing w:val="3"/>
                <w:position w:val="-1"/>
                <w:lang w:val="es-CO"/>
              </w:rPr>
              <w:t>p</w:t>
            </w:r>
            <w:r w:rsidRPr="00A67D05">
              <w:rPr>
                <w:rFonts w:eastAsia="Verdana"/>
                <w:spacing w:val="2"/>
                <w:position w:val="-1"/>
                <w:lang w:val="es-CO"/>
              </w:rPr>
              <w:t>re</w:t>
            </w:r>
            <w:r w:rsidRPr="00A67D05">
              <w:rPr>
                <w:rFonts w:eastAsia="Verdana"/>
                <w:spacing w:val="3"/>
                <w:position w:val="-1"/>
                <w:lang w:val="es-CO"/>
              </w:rPr>
              <w:t>gun</w:t>
            </w:r>
            <w:r w:rsidRPr="00A67D05">
              <w:rPr>
                <w:rFonts w:eastAsia="Verdana"/>
                <w:spacing w:val="1"/>
                <w:position w:val="-1"/>
                <w:lang w:val="es-CO"/>
              </w:rPr>
              <w:t>t</w:t>
            </w:r>
            <w:r w:rsidRPr="00A67D05">
              <w:rPr>
                <w:rFonts w:eastAsia="Verdana"/>
                <w:position w:val="-1"/>
                <w:lang w:val="es-CO"/>
              </w:rPr>
              <w:t>a</w:t>
            </w:r>
            <w:r w:rsidR="00690E40">
              <w:rPr>
                <w:rFonts w:eastAsia="Verdana"/>
                <w:position w:val="-1"/>
                <w:lang w:val="es-CO"/>
              </w:rPr>
              <w:t xml:space="preserve"> </w:t>
            </w:r>
            <w:r w:rsidRPr="00A67D05">
              <w:rPr>
                <w:rFonts w:eastAsia="Verdana"/>
                <w:spacing w:val="3"/>
                <w:position w:val="-1"/>
                <w:lang w:val="es-CO"/>
              </w:rPr>
              <w:t>p</w:t>
            </w:r>
            <w:r w:rsidRPr="00A67D05">
              <w:rPr>
                <w:rFonts w:eastAsia="Verdana"/>
                <w:spacing w:val="2"/>
                <w:position w:val="-1"/>
                <w:lang w:val="es-CO"/>
              </w:rPr>
              <w:t>ar</w:t>
            </w:r>
            <w:r w:rsidRPr="00A67D05">
              <w:rPr>
                <w:rFonts w:eastAsia="Verdana"/>
                <w:position w:val="-1"/>
                <w:lang w:val="es-CO"/>
              </w:rPr>
              <w:t>a</w:t>
            </w:r>
            <w:r w:rsidR="00690E40">
              <w:rPr>
                <w:rFonts w:eastAsia="Verdana"/>
                <w:position w:val="-1"/>
                <w:lang w:val="es-CO"/>
              </w:rPr>
              <w:t xml:space="preserve"> </w:t>
            </w:r>
            <w:r w:rsidRPr="00A67D05">
              <w:rPr>
                <w:rFonts w:eastAsia="Verdana"/>
                <w:spacing w:val="3"/>
                <w:position w:val="-1"/>
                <w:lang w:val="es-CO"/>
              </w:rPr>
              <w:t>d</w:t>
            </w:r>
            <w:r w:rsidRPr="00A67D05">
              <w:rPr>
                <w:rFonts w:eastAsia="Verdana"/>
                <w:spacing w:val="2"/>
                <w:position w:val="-1"/>
                <w:lang w:val="es-CO"/>
              </w:rPr>
              <w:t>e</w:t>
            </w:r>
            <w:r w:rsidRPr="00A67D05">
              <w:rPr>
                <w:rFonts w:eastAsia="Verdana"/>
                <w:spacing w:val="3"/>
                <w:position w:val="-1"/>
                <w:lang w:val="es-CO"/>
              </w:rPr>
              <w:t>b</w:t>
            </w:r>
            <w:r w:rsidRPr="00A67D05">
              <w:rPr>
                <w:rFonts w:eastAsia="Verdana"/>
                <w:spacing w:val="2"/>
                <w:position w:val="-1"/>
                <w:lang w:val="es-CO"/>
              </w:rPr>
              <w:t>a</w:t>
            </w:r>
            <w:r w:rsidRPr="00A67D05">
              <w:rPr>
                <w:rFonts w:eastAsia="Verdana"/>
                <w:spacing w:val="1"/>
                <w:position w:val="-1"/>
                <w:lang w:val="es-CO"/>
              </w:rPr>
              <w:t>ti</w:t>
            </w:r>
            <w:r w:rsidRPr="00A67D05">
              <w:rPr>
                <w:rFonts w:eastAsia="Verdana"/>
                <w:position w:val="-1"/>
                <w:lang w:val="es-CO"/>
              </w:rPr>
              <w:t>r</w:t>
            </w:r>
            <w:r w:rsidR="00690E40">
              <w:rPr>
                <w:rFonts w:eastAsia="Verdana"/>
                <w:position w:val="-1"/>
                <w:lang w:val="es-CO"/>
              </w:rPr>
              <w:t xml:space="preserve"> </w:t>
            </w:r>
            <w:r w:rsidRPr="00A67D05">
              <w:rPr>
                <w:rFonts w:eastAsia="Verdana"/>
                <w:spacing w:val="3"/>
                <w:position w:val="-1"/>
                <w:lang w:val="es-CO"/>
              </w:rPr>
              <w:t>nu</w:t>
            </w:r>
            <w:r w:rsidRPr="00A67D05">
              <w:rPr>
                <w:rFonts w:eastAsia="Verdana"/>
                <w:spacing w:val="2"/>
                <w:position w:val="-1"/>
                <w:lang w:val="es-CO"/>
              </w:rPr>
              <w:t>es</w:t>
            </w:r>
            <w:r w:rsidRPr="00A67D05">
              <w:rPr>
                <w:rFonts w:eastAsia="Verdana"/>
                <w:spacing w:val="1"/>
                <w:position w:val="-1"/>
                <w:lang w:val="es-CO"/>
              </w:rPr>
              <w:t>t</w:t>
            </w:r>
            <w:r w:rsidRPr="00A67D05">
              <w:rPr>
                <w:rFonts w:eastAsia="Verdana"/>
                <w:spacing w:val="2"/>
                <w:position w:val="-1"/>
                <w:lang w:val="es-CO"/>
              </w:rPr>
              <w:t>r</w:t>
            </w:r>
            <w:r w:rsidRPr="00A67D05">
              <w:rPr>
                <w:rFonts w:eastAsia="Verdana"/>
                <w:position w:val="-1"/>
                <w:lang w:val="es-CO"/>
              </w:rPr>
              <w:t>o</w:t>
            </w:r>
            <w:r w:rsidR="00690E40">
              <w:rPr>
                <w:rFonts w:eastAsia="Verdana"/>
                <w:position w:val="-1"/>
                <w:lang w:val="es-CO"/>
              </w:rPr>
              <w:t xml:space="preserve"> </w:t>
            </w:r>
            <w:r w:rsidRPr="00A67D05">
              <w:rPr>
                <w:rFonts w:eastAsia="Verdana"/>
                <w:spacing w:val="2"/>
                <w:position w:val="-1"/>
                <w:lang w:val="es-CO"/>
              </w:rPr>
              <w:t>primer encuentro sincrónico</w:t>
            </w:r>
            <w:r w:rsidR="00690E40">
              <w:rPr>
                <w:rFonts w:eastAsia="Verdana"/>
                <w:spacing w:val="2"/>
                <w:position w:val="-1"/>
                <w:lang w:val="es-CO"/>
              </w:rPr>
              <w:t xml:space="preserve"> </w:t>
            </w:r>
            <w:r w:rsidRPr="00A67D05">
              <w:rPr>
                <w:rFonts w:eastAsia="Verdana"/>
                <w:spacing w:val="2"/>
                <w:position w:val="-1"/>
                <w:lang w:val="es-CO"/>
              </w:rPr>
              <w:t>es</w:t>
            </w:r>
            <w:r w:rsidR="00DB54D5" w:rsidRPr="00A67D05">
              <w:rPr>
                <w:rFonts w:eastAsia="Verdana"/>
                <w:spacing w:val="2"/>
                <w:position w:val="-1"/>
                <w:lang w:val="es-CO"/>
              </w:rPr>
              <w:t xml:space="preserve">: </w:t>
            </w:r>
            <w:r w:rsidR="00673F14" w:rsidRPr="00673F14">
              <w:rPr>
                <w:rFonts w:eastAsia="Verdana"/>
                <w:b/>
                <w:spacing w:val="2"/>
                <w:position w:val="-1"/>
                <w:lang w:val="es-CO"/>
              </w:rPr>
              <w:t>¿Cómo entiende las diferentes dimensiones que componen el Desarrollo Infantil</w:t>
            </w:r>
            <w:r w:rsidR="00673F14" w:rsidRPr="00673F14">
              <w:rPr>
                <w:b/>
                <w:szCs w:val="20"/>
              </w:rPr>
              <w:t>?</w:t>
            </w:r>
          </w:p>
          <w:p w:rsidR="00673F14" w:rsidRDefault="00673F14" w:rsidP="0063707D">
            <w:pPr>
              <w:spacing w:before="27" w:line="240" w:lineRule="auto"/>
              <w:jc w:val="both"/>
              <w:rPr>
                <w:rFonts w:eastAsia="Verdana"/>
                <w:spacing w:val="2"/>
                <w:lang w:val="es-CO"/>
              </w:rPr>
            </w:pPr>
          </w:p>
          <w:p w:rsidR="005A18D1" w:rsidRPr="00A67D05" w:rsidRDefault="005A18D1" w:rsidP="0063707D">
            <w:pPr>
              <w:spacing w:before="27" w:line="240" w:lineRule="auto"/>
              <w:jc w:val="both"/>
              <w:rPr>
                <w:color w:val="auto"/>
              </w:rPr>
            </w:pPr>
            <w:r w:rsidRPr="00A67D05">
              <w:rPr>
                <w:rFonts w:eastAsia="Verdana"/>
                <w:spacing w:val="2"/>
                <w:lang w:val="es-CO"/>
              </w:rPr>
              <w:t>L</w:t>
            </w:r>
            <w:r w:rsidRPr="00A67D05">
              <w:rPr>
                <w:rFonts w:eastAsia="Verdana"/>
                <w:lang w:val="es-CO"/>
              </w:rPr>
              <w:t xml:space="preserve">a </w:t>
            </w:r>
            <w:r w:rsidRPr="00A67D05">
              <w:rPr>
                <w:rFonts w:eastAsia="Verdana"/>
                <w:spacing w:val="1"/>
                <w:lang w:val="es-CO"/>
              </w:rPr>
              <w:t>i</w:t>
            </w:r>
            <w:r w:rsidRPr="00A67D05">
              <w:rPr>
                <w:rFonts w:eastAsia="Verdana"/>
                <w:spacing w:val="3"/>
                <w:lang w:val="es-CO"/>
              </w:rPr>
              <w:t>d</w:t>
            </w:r>
            <w:r w:rsidRPr="00A67D05">
              <w:rPr>
                <w:rFonts w:eastAsia="Verdana"/>
                <w:spacing w:val="2"/>
                <w:lang w:val="es-CO"/>
              </w:rPr>
              <w:t>e</w:t>
            </w:r>
            <w:r w:rsidRPr="00A67D05">
              <w:rPr>
                <w:rFonts w:eastAsia="Verdana"/>
                <w:lang w:val="es-CO"/>
              </w:rPr>
              <w:t>a</w:t>
            </w:r>
            <w:r w:rsidR="00690E40">
              <w:rPr>
                <w:rFonts w:eastAsia="Verdana"/>
                <w:lang w:val="es-CO"/>
              </w:rPr>
              <w:t xml:space="preserve"> </w:t>
            </w:r>
            <w:r w:rsidRPr="00A67D05">
              <w:rPr>
                <w:rFonts w:eastAsia="Verdana"/>
                <w:spacing w:val="2"/>
                <w:lang w:val="es-CO"/>
              </w:rPr>
              <w:t>e</w:t>
            </w:r>
            <w:r w:rsidRPr="00A67D05">
              <w:rPr>
                <w:rFonts w:eastAsia="Verdana"/>
                <w:lang w:val="es-CO"/>
              </w:rPr>
              <w:t xml:space="preserve">s </w:t>
            </w:r>
            <w:r w:rsidRPr="00A67D05">
              <w:rPr>
                <w:rFonts w:eastAsia="Verdana"/>
                <w:spacing w:val="3"/>
                <w:lang w:val="es-CO"/>
              </w:rPr>
              <w:t>qu</w:t>
            </w:r>
            <w:r w:rsidRPr="00A67D05">
              <w:rPr>
                <w:rFonts w:eastAsia="Verdana"/>
                <w:lang w:val="es-CO"/>
              </w:rPr>
              <w:t>e</w:t>
            </w:r>
            <w:r w:rsidR="00690E40">
              <w:rPr>
                <w:rFonts w:eastAsia="Verdana"/>
                <w:lang w:val="es-CO"/>
              </w:rPr>
              <w:t xml:space="preserve"> </w:t>
            </w:r>
            <w:r w:rsidRPr="00A67D05">
              <w:rPr>
                <w:rFonts w:eastAsia="Verdana"/>
                <w:spacing w:val="2"/>
                <w:lang w:val="es-CO"/>
              </w:rPr>
              <w:t>s</w:t>
            </w:r>
            <w:r w:rsidRPr="00A67D05">
              <w:rPr>
                <w:rFonts w:eastAsia="Verdana"/>
                <w:lang w:val="es-CO"/>
              </w:rPr>
              <w:t>e</w:t>
            </w:r>
            <w:r w:rsidR="00690E40">
              <w:rPr>
                <w:rFonts w:eastAsia="Verdana"/>
                <w:lang w:val="es-CO"/>
              </w:rPr>
              <w:t xml:space="preserve"> </w:t>
            </w:r>
            <w:r w:rsidRPr="00A67D05">
              <w:rPr>
                <w:rFonts w:eastAsia="Verdana"/>
                <w:spacing w:val="3"/>
                <w:lang w:val="es-CO"/>
              </w:rPr>
              <w:t>h</w:t>
            </w:r>
            <w:r w:rsidRPr="00A67D05">
              <w:rPr>
                <w:rFonts w:eastAsia="Verdana"/>
                <w:spacing w:val="2"/>
                <w:lang w:val="es-CO"/>
              </w:rPr>
              <w:t>a</w:t>
            </w:r>
            <w:r w:rsidRPr="00A67D05">
              <w:rPr>
                <w:rFonts w:eastAsia="Verdana"/>
                <w:spacing w:val="3"/>
                <w:lang w:val="es-CO"/>
              </w:rPr>
              <w:t>g</w:t>
            </w:r>
            <w:r w:rsidRPr="00A67D05">
              <w:rPr>
                <w:rFonts w:eastAsia="Verdana"/>
                <w:lang w:val="es-CO"/>
              </w:rPr>
              <w:t>a</w:t>
            </w:r>
            <w:r w:rsidR="00690E40">
              <w:rPr>
                <w:rFonts w:eastAsia="Verdana"/>
                <w:lang w:val="es-CO"/>
              </w:rPr>
              <w:t xml:space="preserve"> </w:t>
            </w:r>
            <w:r w:rsidR="00A454ED" w:rsidRPr="00A67D05">
              <w:rPr>
                <w:rFonts w:eastAsia="Verdana"/>
                <w:spacing w:val="3"/>
                <w:lang w:val="es-CO"/>
              </w:rPr>
              <w:t>reflexión</w:t>
            </w:r>
            <w:r w:rsidRPr="00A67D05">
              <w:rPr>
                <w:rFonts w:eastAsia="Verdana"/>
                <w:lang w:val="es-CO"/>
              </w:rPr>
              <w:t>,</w:t>
            </w:r>
            <w:r w:rsidR="00690E40">
              <w:rPr>
                <w:rFonts w:eastAsia="Verdana"/>
                <w:lang w:val="es-CO"/>
              </w:rPr>
              <w:t xml:space="preserve"> </w:t>
            </w:r>
            <w:r w:rsidRPr="00A67D05">
              <w:rPr>
                <w:rFonts w:eastAsia="Verdana"/>
                <w:spacing w:val="2"/>
                <w:lang w:val="es-CO"/>
              </w:rPr>
              <w:t>so</w:t>
            </w:r>
            <w:r w:rsidRPr="00A67D05">
              <w:rPr>
                <w:rFonts w:eastAsia="Verdana"/>
                <w:spacing w:val="3"/>
                <w:lang w:val="es-CO"/>
              </w:rPr>
              <w:t>b</w:t>
            </w:r>
            <w:r w:rsidRPr="00A67D05">
              <w:rPr>
                <w:rFonts w:eastAsia="Verdana"/>
                <w:spacing w:val="2"/>
                <w:lang w:val="es-CO"/>
              </w:rPr>
              <w:t>r</w:t>
            </w:r>
            <w:r w:rsidRPr="00A67D05">
              <w:rPr>
                <w:rFonts w:eastAsia="Verdana"/>
                <w:lang w:val="es-CO"/>
              </w:rPr>
              <w:t>e</w:t>
            </w:r>
            <w:r w:rsidR="00690E40">
              <w:rPr>
                <w:rFonts w:eastAsia="Verdana"/>
                <w:lang w:val="es-CO"/>
              </w:rPr>
              <w:t xml:space="preserve"> </w:t>
            </w:r>
            <w:r w:rsidRPr="00A67D05">
              <w:rPr>
                <w:rFonts w:eastAsia="Verdana"/>
                <w:spacing w:val="1"/>
                <w:lang w:val="es-CO"/>
              </w:rPr>
              <w:t>l</w:t>
            </w:r>
            <w:r w:rsidRPr="00A67D05">
              <w:rPr>
                <w:rFonts w:eastAsia="Verdana"/>
                <w:lang w:val="es-CO"/>
              </w:rPr>
              <w:t>o</w:t>
            </w:r>
            <w:r w:rsidR="00690E40">
              <w:rPr>
                <w:rFonts w:eastAsia="Verdana"/>
                <w:lang w:val="es-CO"/>
              </w:rPr>
              <w:t xml:space="preserve"> </w:t>
            </w:r>
            <w:r w:rsidRPr="00A67D05">
              <w:rPr>
                <w:rFonts w:eastAsia="Verdana"/>
                <w:spacing w:val="3"/>
                <w:lang w:val="es-CO"/>
              </w:rPr>
              <w:t>qu</w:t>
            </w:r>
            <w:r w:rsidRPr="00A67D05">
              <w:rPr>
                <w:rFonts w:eastAsia="Verdana"/>
                <w:lang w:val="es-CO"/>
              </w:rPr>
              <w:t>e</w:t>
            </w:r>
            <w:r w:rsidR="00690E40">
              <w:rPr>
                <w:rFonts w:eastAsia="Verdana"/>
                <w:lang w:val="es-CO"/>
              </w:rPr>
              <w:t xml:space="preserve"> </w:t>
            </w:r>
            <w:r w:rsidRPr="00A67D05">
              <w:rPr>
                <w:rFonts w:eastAsia="Verdana"/>
                <w:spacing w:val="2"/>
                <w:lang w:val="es-CO"/>
              </w:rPr>
              <w:t>es</w:t>
            </w:r>
            <w:r w:rsidRPr="00A67D05">
              <w:rPr>
                <w:rFonts w:eastAsia="Verdana"/>
                <w:spacing w:val="1"/>
                <w:lang w:val="es-CO"/>
              </w:rPr>
              <w:t>t</w:t>
            </w:r>
            <w:r w:rsidRPr="00A67D05">
              <w:rPr>
                <w:rFonts w:eastAsia="Verdana"/>
                <w:lang w:val="es-CO"/>
              </w:rPr>
              <w:t>e</w:t>
            </w:r>
            <w:r w:rsidR="00690E40">
              <w:rPr>
                <w:rFonts w:eastAsia="Verdana"/>
                <w:lang w:val="es-CO"/>
              </w:rPr>
              <w:t xml:space="preserve"> </w:t>
            </w:r>
            <w:r w:rsidRPr="00A67D05">
              <w:rPr>
                <w:rFonts w:eastAsia="Verdana"/>
                <w:spacing w:val="1"/>
                <w:lang w:val="es-CO"/>
              </w:rPr>
              <w:t>t</w:t>
            </w:r>
            <w:r w:rsidRPr="00A67D05">
              <w:rPr>
                <w:rFonts w:eastAsia="Verdana"/>
                <w:spacing w:val="2"/>
                <w:lang w:val="es-CO"/>
              </w:rPr>
              <w:t>e</w:t>
            </w:r>
            <w:r w:rsidRPr="00A67D05">
              <w:rPr>
                <w:rFonts w:eastAsia="Verdana"/>
                <w:spacing w:val="4"/>
                <w:lang w:val="es-CO"/>
              </w:rPr>
              <w:t>m</w:t>
            </w:r>
            <w:r w:rsidRPr="00A67D05">
              <w:rPr>
                <w:rFonts w:eastAsia="Verdana"/>
                <w:lang w:val="es-CO"/>
              </w:rPr>
              <w:t>a</w:t>
            </w:r>
            <w:r w:rsidR="00690E40">
              <w:rPr>
                <w:rFonts w:eastAsia="Verdana"/>
                <w:lang w:val="es-CO"/>
              </w:rPr>
              <w:t xml:space="preserve"> </w:t>
            </w:r>
            <w:r w:rsidRPr="00A67D05">
              <w:rPr>
                <w:rFonts w:eastAsia="Verdana"/>
                <w:spacing w:val="3"/>
                <w:lang w:val="es-CO"/>
              </w:rPr>
              <w:t>n</w:t>
            </w:r>
            <w:r w:rsidRPr="00A67D05">
              <w:rPr>
                <w:rFonts w:eastAsia="Verdana"/>
                <w:spacing w:val="2"/>
                <w:lang w:val="es-CO"/>
              </w:rPr>
              <w:t>o</w:t>
            </w:r>
            <w:r w:rsidRPr="00A67D05">
              <w:rPr>
                <w:rFonts w:eastAsia="Verdana"/>
                <w:lang w:val="es-CO"/>
              </w:rPr>
              <w:t>s</w:t>
            </w:r>
            <w:r w:rsidR="00690E40">
              <w:rPr>
                <w:rFonts w:eastAsia="Verdana"/>
                <w:lang w:val="es-CO"/>
              </w:rPr>
              <w:t xml:space="preserve"> </w:t>
            </w:r>
            <w:r w:rsidRPr="00A67D05">
              <w:rPr>
                <w:rFonts w:eastAsia="Verdana"/>
                <w:spacing w:val="3"/>
                <w:lang w:val="es-CO"/>
              </w:rPr>
              <w:t>g</w:t>
            </w:r>
            <w:r w:rsidRPr="00A67D05">
              <w:rPr>
                <w:rFonts w:eastAsia="Verdana"/>
                <w:spacing w:val="2"/>
                <w:lang w:val="es-CO"/>
              </w:rPr>
              <w:t>e</w:t>
            </w:r>
            <w:r w:rsidRPr="00A67D05">
              <w:rPr>
                <w:rFonts w:eastAsia="Verdana"/>
                <w:spacing w:val="3"/>
                <w:lang w:val="es-CO"/>
              </w:rPr>
              <w:t>n</w:t>
            </w:r>
            <w:r w:rsidRPr="00A67D05">
              <w:rPr>
                <w:rFonts w:eastAsia="Verdana"/>
                <w:spacing w:val="2"/>
                <w:lang w:val="es-CO"/>
              </w:rPr>
              <w:t>er</w:t>
            </w:r>
            <w:r w:rsidRPr="00A67D05">
              <w:rPr>
                <w:rFonts w:eastAsia="Verdana"/>
                <w:lang w:val="es-CO"/>
              </w:rPr>
              <w:t>a</w:t>
            </w:r>
            <w:r w:rsidR="00690E40">
              <w:rPr>
                <w:rFonts w:eastAsia="Verdana"/>
                <w:lang w:val="es-CO"/>
              </w:rPr>
              <w:t xml:space="preserve"> </w:t>
            </w:r>
            <w:r w:rsidRPr="00A67D05">
              <w:rPr>
                <w:rFonts w:eastAsia="Verdana"/>
                <w:spacing w:val="3"/>
                <w:lang w:val="es-CO"/>
              </w:rPr>
              <w:t>d</w:t>
            </w:r>
            <w:r w:rsidRPr="00A67D05">
              <w:rPr>
                <w:rFonts w:eastAsia="Verdana"/>
                <w:spacing w:val="2"/>
                <w:lang w:val="es-CO"/>
              </w:rPr>
              <w:t>es</w:t>
            </w:r>
            <w:r w:rsidRPr="00A67D05">
              <w:rPr>
                <w:rFonts w:eastAsia="Verdana"/>
                <w:spacing w:val="3"/>
                <w:lang w:val="es-CO"/>
              </w:rPr>
              <w:t>d</w:t>
            </w:r>
            <w:r w:rsidRPr="00A67D05">
              <w:rPr>
                <w:rFonts w:eastAsia="Verdana"/>
                <w:lang w:val="es-CO"/>
              </w:rPr>
              <w:t>e</w:t>
            </w:r>
            <w:r w:rsidR="00690E40">
              <w:rPr>
                <w:rFonts w:eastAsia="Verdana"/>
                <w:lang w:val="es-CO"/>
              </w:rPr>
              <w:t xml:space="preserve"> </w:t>
            </w:r>
            <w:r w:rsidRPr="00A67D05">
              <w:rPr>
                <w:rFonts w:eastAsia="Verdana"/>
                <w:spacing w:val="1"/>
                <w:w w:val="103"/>
                <w:lang w:val="es-CO"/>
              </w:rPr>
              <w:t>l</w:t>
            </w:r>
            <w:r w:rsidRPr="00A67D05">
              <w:rPr>
                <w:rFonts w:eastAsia="Verdana"/>
                <w:spacing w:val="2"/>
                <w:w w:val="102"/>
                <w:lang w:val="es-CO"/>
              </w:rPr>
              <w:t>a</w:t>
            </w:r>
            <w:r w:rsidR="00690E40">
              <w:rPr>
                <w:rFonts w:eastAsia="Verdana"/>
                <w:spacing w:val="2"/>
                <w:w w:val="102"/>
                <w:lang w:val="es-CO"/>
              </w:rPr>
              <w:t xml:space="preserve"> </w:t>
            </w:r>
            <w:r w:rsidRPr="00A67D05">
              <w:rPr>
                <w:rFonts w:eastAsia="Verdana"/>
                <w:spacing w:val="1"/>
                <w:lang w:val="es-CO"/>
              </w:rPr>
              <w:t>l</w:t>
            </w:r>
            <w:r w:rsidRPr="00A67D05">
              <w:rPr>
                <w:rFonts w:eastAsia="Verdana"/>
                <w:spacing w:val="2"/>
                <w:lang w:val="es-CO"/>
              </w:rPr>
              <w:t>ect</w:t>
            </w:r>
            <w:r w:rsidRPr="00A67D05">
              <w:rPr>
                <w:rFonts w:eastAsia="Verdana"/>
                <w:spacing w:val="3"/>
                <w:lang w:val="es-CO"/>
              </w:rPr>
              <w:t>u</w:t>
            </w:r>
            <w:r w:rsidRPr="00A67D05">
              <w:rPr>
                <w:rFonts w:eastAsia="Verdana"/>
                <w:spacing w:val="2"/>
                <w:lang w:val="es-CO"/>
              </w:rPr>
              <w:t>ra</w:t>
            </w:r>
            <w:r w:rsidR="00690E40">
              <w:rPr>
                <w:rFonts w:eastAsia="Verdana"/>
                <w:spacing w:val="2"/>
                <w:lang w:val="es-CO"/>
              </w:rPr>
              <w:t xml:space="preserve"> </w:t>
            </w:r>
            <w:r w:rsidRPr="00A67D05">
              <w:rPr>
                <w:rFonts w:eastAsia="Verdana"/>
                <w:spacing w:val="2"/>
                <w:lang w:val="es-CO"/>
              </w:rPr>
              <w:t>prop</w:t>
            </w:r>
            <w:r w:rsidRPr="00A67D05">
              <w:rPr>
                <w:rFonts w:eastAsia="Verdana"/>
                <w:spacing w:val="3"/>
                <w:lang w:val="es-CO"/>
              </w:rPr>
              <w:t>u</w:t>
            </w:r>
            <w:r w:rsidRPr="00A67D05">
              <w:rPr>
                <w:rFonts w:eastAsia="Verdana"/>
                <w:spacing w:val="2"/>
                <w:lang w:val="es-CO"/>
              </w:rPr>
              <w:t>esta</w:t>
            </w:r>
            <w:r w:rsidR="00690E40">
              <w:rPr>
                <w:rFonts w:eastAsia="Verdana"/>
                <w:spacing w:val="2"/>
                <w:lang w:val="es-CO"/>
              </w:rPr>
              <w:t xml:space="preserve"> </w:t>
            </w:r>
            <w:r w:rsidRPr="00A67D05">
              <w:rPr>
                <w:rFonts w:eastAsia="Verdana"/>
                <w:lang w:val="es-CO"/>
              </w:rPr>
              <w:t xml:space="preserve">y </w:t>
            </w:r>
            <w:r w:rsidRPr="00A67D05">
              <w:rPr>
                <w:rFonts w:eastAsia="Verdana"/>
                <w:spacing w:val="1"/>
                <w:lang w:val="es-CO"/>
              </w:rPr>
              <w:t>l</w:t>
            </w:r>
            <w:r w:rsidRPr="00A67D05">
              <w:rPr>
                <w:rFonts w:eastAsia="Verdana"/>
                <w:lang w:val="es-CO"/>
              </w:rPr>
              <w:t>a</w:t>
            </w:r>
            <w:r w:rsidR="002C451A" w:rsidRPr="00A67D05">
              <w:rPr>
                <w:rFonts w:eastAsia="Verdana"/>
                <w:lang w:val="es-CO"/>
              </w:rPr>
              <w:t xml:space="preserve">s </w:t>
            </w:r>
            <w:r w:rsidR="00A454ED" w:rsidRPr="00A67D05">
              <w:rPr>
                <w:rFonts w:eastAsia="Verdana"/>
                <w:lang w:val="es-CO"/>
              </w:rPr>
              <w:t>posturas</w:t>
            </w:r>
            <w:r w:rsidR="002C451A" w:rsidRPr="00A67D05">
              <w:rPr>
                <w:rFonts w:eastAsia="Verdana"/>
                <w:lang w:val="es-CO"/>
              </w:rPr>
              <w:t xml:space="preserve"> personales</w:t>
            </w:r>
            <w:r w:rsidRPr="00A67D05">
              <w:rPr>
                <w:rFonts w:eastAsia="Verdana"/>
                <w:lang w:val="es-CO"/>
              </w:rPr>
              <w:t>.</w:t>
            </w:r>
          </w:p>
        </w:tc>
      </w:tr>
      <w:tr w:rsidR="00611122" w:rsidRPr="00A67D05" w:rsidTr="00A67D05">
        <w:trPr>
          <w:trHeight w:val="980"/>
        </w:trPr>
        <w:tc>
          <w:tcPr>
            <w:tcW w:w="5000" w:type="pct"/>
            <w:gridSpan w:val="2"/>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A67D05" w:rsidRDefault="006411E6" w:rsidP="00F26637">
            <w:pPr>
              <w:spacing w:line="240" w:lineRule="auto"/>
              <w:rPr>
                <w:color w:val="auto"/>
              </w:rPr>
            </w:pPr>
            <w:r w:rsidRPr="00A67D05">
              <w:rPr>
                <w:color w:val="auto"/>
              </w:rPr>
              <w:lastRenderedPageBreak/>
              <w:t>Criterios de participación:</w:t>
            </w:r>
          </w:p>
          <w:p w:rsidR="00F95ECE" w:rsidRPr="00A67D05" w:rsidRDefault="006411E6" w:rsidP="00F26637">
            <w:pPr>
              <w:numPr>
                <w:ilvl w:val="0"/>
                <w:numId w:val="3"/>
              </w:numPr>
              <w:spacing w:line="240" w:lineRule="auto"/>
              <w:contextualSpacing/>
              <w:jc w:val="both"/>
              <w:rPr>
                <w:color w:val="auto"/>
              </w:rPr>
            </w:pPr>
            <w:r w:rsidRPr="00A67D05">
              <w:rPr>
                <w:color w:val="auto"/>
              </w:rPr>
              <w:t>El estudiante debe preparar previamente su participación para la clase virtual a partir de las lecturas sugeridas.</w:t>
            </w:r>
          </w:p>
          <w:p w:rsidR="00706DAC" w:rsidRPr="00A67D05" w:rsidRDefault="006411E6" w:rsidP="00F26637">
            <w:pPr>
              <w:numPr>
                <w:ilvl w:val="0"/>
                <w:numId w:val="3"/>
              </w:numPr>
              <w:spacing w:line="240" w:lineRule="auto"/>
              <w:contextualSpacing/>
              <w:jc w:val="both"/>
              <w:rPr>
                <w:color w:val="auto"/>
              </w:rPr>
            </w:pPr>
            <w:r w:rsidRPr="00A67D05">
              <w:rPr>
                <w:color w:val="auto"/>
              </w:rPr>
              <w:t>El docente da la bienvenida a la clase</w:t>
            </w:r>
            <w:r w:rsidR="00690E40">
              <w:rPr>
                <w:color w:val="auto"/>
              </w:rPr>
              <w:t xml:space="preserve"> </w:t>
            </w:r>
            <w:r w:rsidR="00706DAC" w:rsidRPr="00A67D05">
              <w:rPr>
                <w:color w:val="auto"/>
              </w:rPr>
              <w:t>y da orientaciones del encuentro</w:t>
            </w:r>
            <w:r w:rsidR="00D20DFA" w:rsidRPr="00A67D05">
              <w:rPr>
                <w:color w:val="auto"/>
              </w:rPr>
              <w:t xml:space="preserve"> (5 minutos)</w:t>
            </w:r>
          </w:p>
          <w:p w:rsidR="00D20DFA" w:rsidRPr="00A67D05" w:rsidRDefault="00706DAC" w:rsidP="00F26637">
            <w:pPr>
              <w:numPr>
                <w:ilvl w:val="0"/>
                <w:numId w:val="3"/>
              </w:numPr>
              <w:spacing w:line="240" w:lineRule="auto"/>
              <w:contextualSpacing/>
              <w:jc w:val="both"/>
              <w:rPr>
                <w:color w:val="auto"/>
              </w:rPr>
            </w:pPr>
            <w:r w:rsidRPr="00A67D05">
              <w:rPr>
                <w:color w:val="auto"/>
              </w:rPr>
              <w:t>I</w:t>
            </w:r>
            <w:r w:rsidR="006411E6" w:rsidRPr="00A67D05">
              <w:rPr>
                <w:color w:val="auto"/>
              </w:rPr>
              <w:t>ntroduce el tema a tratar y describe el orden de participación de los asistentes</w:t>
            </w:r>
            <w:r w:rsidR="00D20DFA" w:rsidRPr="00A67D05">
              <w:rPr>
                <w:color w:val="auto"/>
              </w:rPr>
              <w:t xml:space="preserve"> (10 minutos)</w:t>
            </w:r>
            <w:r w:rsidR="006411E6" w:rsidRPr="00A67D05">
              <w:rPr>
                <w:color w:val="auto"/>
              </w:rPr>
              <w:t xml:space="preserve">. </w:t>
            </w:r>
          </w:p>
          <w:p w:rsidR="00F95ECE" w:rsidRPr="00A67D05" w:rsidRDefault="00D20DFA" w:rsidP="00F26637">
            <w:pPr>
              <w:numPr>
                <w:ilvl w:val="0"/>
                <w:numId w:val="3"/>
              </w:numPr>
              <w:spacing w:line="240" w:lineRule="auto"/>
              <w:contextualSpacing/>
              <w:jc w:val="both"/>
              <w:rPr>
                <w:color w:val="auto"/>
              </w:rPr>
            </w:pPr>
            <w:r w:rsidRPr="00A67D05">
              <w:rPr>
                <w:color w:val="auto"/>
              </w:rPr>
              <w:t>E</w:t>
            </w:r>
            <w:r w:rsidR="006411E6" w:rsidRPr="00A67D05">
              <w:rPr>
                <w:color w:val="auto"/>
              </w:rPr>
              <w:t>l docente será el moderador de la clase, por lo tanto, se le debe solicitar la palabra para hacer las intervenciones.</w:t>
            </w:r>
          </w:p>
          <w:p w:rsidR="00F95ECE" w:rsidRPr="00A67D05" w:rsidRDefault="006411E6" w:rsidP="00F26637">
            <w:pPr>
              <w:numPr>
                <w:ilvl w:val="0"/>
                <w:numId w:val="3"/>
              </w:numPr>
              <w:spacing w:line="240" w:lineRule="auto"/>
              <w:contextualSpacing/>
              <w:jc w:val="both"/>
              <w:rPr>
                <w:color w:val="auto"/>
              </w:rPr>
            </w:pPr>
            <w:r w:rsidRPr="00A67D05">
              <w:rPr>
                <w:color w:val="auto"/>
              </w:rPr>
              <w:t>Los participantes, en el orden establecido, realizan sus aportes, los cuales deben ser concretos, lógicos y coherentes</w:t>
            </w:r>
            <w:r w:rsidR="00D20DFA" w:rsidRPr="00A67D05">
              <w:rPr>
                <w:color w:val="auto"/>
              </w:rPr>
              <w:t xml:space="preserve"> (40 minutos)</w:t>
            </w:r>
            <w:r w:rsidRPr="00A67D05">
              <w:rPr>
                <w:color w:val="auto"/>
              </w:rPr>
              <w:t>.</w:t>
            </w:r>
          </w:p>
          <w:p w:rsidR="00F95ECE" w:rsidRPr="00A67D05" w:rsidRDefault="006411E6" w:rsidP="00F26637">
            <w:pPr>
              <w:numPr>
                <w:ilvl w:val="0"/>
                <w:numId w:val="3"/>
              </w:numPr>
              <w:spacing w:line="240" w:lineRule="auto"/>
              <w:contextualSpacing/>
              <w:jc w:val="both"/>
              <w:rPr>
                <w:color w:val="auto"/>
              </w:rPr>
            </w:pPr>
            <w:r w:rsidRPr="00A67D05">
              <w:rPr>
                <w:color w:val="auto"/>
              </w:rPr>
              <w:t>Se debe utilizar un lenguaje académico coherente a los propósitos pedagógicos</w:t>
            </w:r>
            <w:r w:rsidR="00BE05C6" w:rsidRPr="00A67D05">
              <w:rPr>
                <w:color w:val="auto"/>
              </w:rPr>
              <w:t>.</w:t>
            </w:r>
          </w:p>
          <w:p w:rsidR="00F95ECE" w:rsidRPr="00A67D05" w:rsidRDefault="006411E6" w:rsidP="00F26637">
            <w:pPr>
              <w:numPr>
                <w:ilvl w:val="0"/>
                <w:numId w:val="3"/>
              </w:numPr>
              <w:spacing w:line="240" w:lineRule="auto"/>
              <w:contextualSpacing/>
              <w:jc w:val="both"/>
              <w:rPr>
                <w:color w:val="auto"/>
              </w:rPr>
            </w:pPr>
            <w:r w:rsidRPr="00A67D05">
              <w:rPr>
                <w:color w:val="auto"/>
              </w:rPr>
              <w:t xml:space="preserve">Al finalizar las interpelaciones, el docente concluirá el tema de </w:t>
            </w:r>
            <w:r w:rsidR="00BE05C6" w:rsidRPr="00A67D05">
              <w:rPr>
                <w:color w:val="auto"/>
              </w:rPr>
              <w:t xml:space="preserve">forma explicativa y aclaratoria de </w:t>
            </w:r>
            <w:r w:rsidRPr="00A67D05">
              <w:rPr>
                <w:color w:val="auto"/>
              </w:rPr>
              <w:t>los aspectos positivos y los aspectos por mejorar encontrados en el desarrollo de la actividad</w:t>
            </w:r>
            <w:r w:rsidR="00D20DFA" w:rsidRPr="00A67D05">
              <w:rPr>
                <w:color w:val="auto"/>
              </w:rPr>
              <w:t xml:space="preserve"> y hace cierre (5 minutos)</w:t>
            </w:r>
            <w:r w:rsidRPr="00A67D05">
              <w:rPr>
                <w:color w:val="auto"/>
              </w:rPr>
              <w:t>.</w:t>
            </w:r>
          </w:p>
        </w:tc>
      </w:tr>
      <w:tr w:rsidR="00611122" w:rsidRPr="00A67D05" w:rsidTr="007219D3">
        <w:trPr>
          <w:trHeight w:val="468"/>
        </w:trPr>
        <w:tc>
          <w:tcPr>
            <w:tcW w:w="5000" w:type="pct"/>
            <w:gridSpan w:val="2"/>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A67D05" w:rsidRDefault="006411E6" w:rsidP="00E5614E">
            <w:pPr>
              <w:spacing w:line="240" w:lineRule="auto"/>
              <w:rPr>
                <w:color w:val="auto"/>
              </w:rPr>
            </w:pPr>
            <w:r w:rsidRPr="00A67D05">
              <w:rPr>
                <w:color w:val="auto"/>
              </w:rPr>
              <w:t>Criterios de evaluación:</w:t>
            </w:r>
          </w:p>
          <w:p w:rsidR="00C62AB6" w:rsidRPr="00A67D05" w:rsidRDefault="00C62AB6" w:rsidP="00C62AB6">
            <w:pPr>
              <w:pStyle w:val="Prrafodelista"/>
              <w:numPr>
                <w:ilvl w:val="0"/>
                <w:numId w:val="23"/>
              </w:numPr>
              <w:spacing w:line="240" w:lineRule="auto"/>
            </w:pPr>
            <w:r w:rsidRPr="00A67D05">
              <w:t>Fundamenta y relaciona los contenidos temáticos de manera clara,</w:t>
            </w:r>
          </w:p>
          <w:p w:rsidR="00C62AB6" w:rsidRPr="00A67D05" w:rsidRDefault="00C62AB6" w:rsidP="00C62AB6">
            <w:pPr>
              <w:pStyle w:val="Prrafodelista"/>
              <w:numPr>
                <w:ilvl w:val="0"/>
                <w:numId w:val="23"/>
              </w:numPr>
              <w:spacing w:line="240" w:lineRule="auto"/>
            </w:pPr>
            <w:r w:rsidRPr="00A67D05">
              <w:t xml:space="preserve">Ingreso y permanencia </w:t>
            </w:r>
            <w:r w:rsidR="008B61BA" w:rsidRPr="00A67D05">
              <w:t xml:space="preserve">en el chat </w:t>
            </w:r>
            <w:r w:rsidRPr="00A67D05">
              <w:t xml:space="preserve">según la hora indicada, </w:t>
            </w:r>
          </w:p>
          <w:p w:rsidR="00C62AB6" w:rsidRPr="00A67D05" w:rsidRDefault="00C62AB6" w:rsidP="00C62AB6">
            <w:pPr>
              <w:pStyle w:val="Prrafodelista"/>
              <w:numPr>
                <w:ilvl w:val="0"/>
                <w:numId w:val="23"/>
              </w:numPr>
              <w:spacing w:line="240" w:lineRule="auto"/>
            </w:pPr>
            <w:r w:rsidRPr="00A67D05">
              <w:t xml:space="preserve">Pertinencia en las preguntas y argumentos socializados y </w:t>
            </w:r>
          </w:p>
          <w:p w:rsidR="00C62AB6" w:rsidRPr="00A67D05" w:rsidRDefault="00C62AB6" w:rsidP="00C62AB6">
            <w:pPr>
              <w:pStyle w:val="Prrafodelista"/>
              <w:numPr>
                <w:ilvl w:val="0"/>
                <w:numId w:val="23"/>
              </w:numPr>
              <w:spacing w:line="240" w:lineRule="auto"/>
              <w:rPr>
                <w:color w:val="auto"/>
              </w:rPr>
            </w:pPr>
            <w:r w:rsidRPr="00A67D05">
              <w:t>Capacidad de interpretación y respuesta frente a las devoluciones y síntesis dadas</w:t>
            </w:r>
          </w:p>
        </w:tc>
      </w:tr>
      <w:tr w:rsidR="00611122" w:rsidRPr="00A67D05" w:rsidTr="00A67D05">
        <w:trPr>
          <w:trHeight w:val="980"/>
        </w:trPr>
        <w:tc>
          <w:tcPr>
            <w:tcW w:w="5000" w:type="pct"/>
            <w:gridSpan w:val="2"/>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95ECE" w:rsidRPr="00A67D05" w:rsidRDefault="006411E6" w:rsidP="00F26637">
            <w:pPr>
              <w:spacing w:line="240" w:lineRule="auto"/>
              <w:rPr>
                <w:color w:val="auto"/>
              </w:rPr>
            </w:pPr>
            <w:r w:rsidRPr="00A67D05">
              <w:rPr>
                <w:color w:val="auto"/>
              </w:rPr>
              <w:t>Instrumento evaluador:</w:t>
            </w:r>
          </w:p>
          <w:tbl>
            <w:tblPr>
              <w:tblStyle w:val="a0"/>
              <w:tblW w:w="891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234"/>
              <w:gridCol w:w="1271"/>
              <w:gridCol w:w="1311"/>
              <w:gridCol w:w="1301"/>
              <w:gridCol w:w="1662"/>
              <w:gridCol w:w="1358"/>
              <w:gridCol w:w="960"/>
            </w:tblGrid>
            <w:tr w:rsidR="009C61C2" w:rsidRPr="00A67D05" w:rsidTr="009C61C2">
              <w:trPr>
                <w:trHeight w:val="401"/>
              </w:trPr>
              <w:tc>
                <w:tcPr>
                  <w:tcW w:w="1415" w:type="dxa"/>
                  <w:tcBorders>
                    <w:top w:val="single" w:sz="7" w:space="0" w:color="000000"/>
                    <w:left w:val="single" w:sz="7" w:space="0" w:color="000000"/>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Criterio:</w:t>
                  </w:r>
                </w:p>
              </w:tc>
              <w:tc>
                <w:tcPr>
                  <w:tcW w:w="1231" w:type="dxa"/>
                  <w:tcBorders>
                    <w:top w:val="single" w:sz="7" w:space="0" w:color="000000"/>
                    <w:left w:val="nil"/>
                    <w:bottom w:val="single" w:sz="4" w:space="0" w:color="auto"/>
                    <w:right w:val="single" w:sz="7" w:space="0" w:color="000000"/>
                  </w:tcBorders>
                  <w:shd w:val="clear" w:color="auto" w:fill="767171"/>
                  <w:tcMar>
                    <w:top w:w="100" w:type="dxa"/>
                    <w:left w:w="80" w:type="dxa"/>
                    <w:bottom w:w="100" w:type="dxa"/>
                    <w:right w:w="8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5: Excelente</w:t>
                  </w:r>
                </w:p>
              </w:tc>
              <w:tc>
                <w:tcPr>
                  <w:tcW w:w="1246"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4: Buena</w:t>
                  </w:r>
                </w:p>
              </w:tc>
              <w:tc>
                <w:tcPr>
                  <w:tcW w:w="1341"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3: Regular</w:t>
                  </w:r>
                </w:p>
              </w:tc>
              <w:tc>
                <w:tcPr>
                  <w:tcW w:w="1577"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2: Deficiente</w:t>
                  </w:r>
                </w:p>
              </w:tc>
              <w:tc>
                <w:tcPr>
                  <w:tcW w:w="1112"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1: Insuficiente</w:t>
                  </w:r>
                </w:p>
              </w:tc>
              <w:tc>
                <w:tcPr>
                  <w:tcW w:w="989"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6A2917" w:rsidRPr="00A67D05" w:rsidRDefault="001B6EFB" w:rsidP="006A2917">
                  <w:pPr>
                    <w:widowControl w:val="0"/>
                    <w:spacing w:line="240" w:lineRule="auto"/>
                    <w:jc w:val="center"/>
                    <w:rPr>
                      <w:color w:val="auto"/>
                      <w:sz w:val="18"/>
                      <w:szCs w:val="20"/>
                    </w:rPr>
                  </w:pPr>
                  <w:r w:rsidRPr="00A67D05">
                    <w:rPr>
                      <w:color w:val="auto"/>
                      <w:sz w:val="18"/>
                      <w:szCs w:val="20"/>
                    </w:rPr>
                    <w:t>0: Sin calificación</w:t>
                  </w:r>
                </w:p>
              </w:tc>
            </w:tr>
            <w:tr w:rsidR="009C61C2" w:rsidRPr="00A67D05" w:rsidTr="00D22EA7">
              <w:trPr>
                <w:trHeight w:val="225"/>
              </w:trPr>
              <w:tc>
                <w:tcPr>
                  <w:tcW w:w="141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rsidR="009F6480" w:rsidRPr="00A67D05" w:rsidRDefault="009F6480" w:rsidP="00D22EA7">
                  <w:pPr>
                    <w:spacing w:line="240" w:lineRule="auto"/>
                    <w:rPr>
                      <w:sz w:val="20"/>
                      <w:szCs w:val="20"/>
                    </w:rPr>
                  </w:pPr>
                  <w:r w:rsidRPr="00A67D05">
                    <w:rPr>
                      <w:sz w:val="20"/>
                      <w:szCs w:val="20"/>
                    </w:rPr>
                    <w:t>Fundamenta y relaciona los contenidos temáticos de manera clara.</w:t>
                  </w:r>
                </w:p>
              </w:tc>
              <w:tc>
                <w:tcPr>
                  <w:tcW w:w="1231"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9F6480" w:rsidRPr="00A67D05" w:rsidRDefault="009F6480" w:rsidP="009C61C2">
                  <w:pPr>
                    <w:widowControl w:val="0"/>
                    <w:spacing w:line="240" w:lineRule="auto"/>
                    <w:jc w:val="both"/>
                    <w:rPr>
                      <w:sz w:val="20"/>
                      <w:szCs w:val="20"/>
                    </w:rPr>
                  </w:pPr>
                  <w:r w:rsidRPr="00A67D05">
                    <w:rPr>
                      <w:sz w:val="20"/>
                      <w:szCs w:val="20"/>
                    </w:rPr>
                    <w:t>Da más de cuatro (4) aportes con argumentos sobre el tema, genera preguntas y conclusiones.</w:t>
                  </w:r>
                </w:p>
                <w:p w:rsidR="009F6480" w:rsidRPr="00A67D05" w:rsidRDefault="009F6480" w:rsidP="009C61C2">
                  <w:pPr>
                    <w:widowControl w:val="0"/>
                    <w:spacing w:line="240" w:lineRule="auto"/>
                    <w:jc w:val="both"/>
                    <w:rPr>
                      <w:sz w:val="20"/>
                      <w:szCs w:val="20"/>
                    </w:rPr>
                  </w:pPr>
                </w:p>
                <w:p w:rsidR="009F6480" w:rsidRPr="00A67D05" w:rsidRDefault="009F6480" w:rsidP="006A2917">
                  <w:pPr>
                    <w:widowControl w:val="0"/>
                    <w:spacing w:line="240" w:lineRule="auto"/>
                    <w:jc w:val="both"/>
                    <w:rPr>
                      <w:color w:val="auto"/>
                      <w:sz w:val="20"/>
                      <w:szCs w:val="20"/>
                    </w:rPr>
                  </w:pPr>
                </w:p>
              </w:tc>
              <w:tc>
                <w:tcPr>
                  <w:tcW w:w="1246"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F6480" w:rsidRPr="00A67D05" w:rsidRDefault="009F6480" w:rsidP="009C61C2">
                  <w:pPr>
                    <w:widowControl w:val="0"/>
                    <w:spacing w:line="240" w:lineRule="auto"/>
                    <w:jc w:val="both"/>
                    <w:rPr>
                      <w:sz w:val="20"/>
                      <w:szCs w:val="20"/>
                    </w:rPr>
                  </w:pPr>
                  <w:r w:rsidRPr="00A67D05">
                    <w:rPr>
                      <w:sz w:val="20"/>
                      <w:szCs w:val="20"/>
                    </w:rPr>
                    <w:lastRenderedPageBreak/>
                    <w:t xml:space="preserve">Da mínimo tres (3) aportes sobre el tema que considera de mayor incidencia </w:t>
                  </w:r>
                </w:p>
                <w:p w:rsidR="009F6480" w:rsidRPr="00A67D05" w:rsidRDefault="009F6480" w:rsidP="009C61C2">
                  <w:pPr>
                    <w:widowControl w:val="0"/>
                    <w:spacing w:line="240" w:lineRule="auto"/>
                    <w:jc w:val="both"/>
                    <w:rPr>
                      <w:sz w:val="20"/>
                      <w:szCs w:val="20"/>
                    </w:rPr>
                  </w:pPr>
                </w:p>
                <w:p w:rsidR="009F6480" w:rsidRPr="00A67D05" w:rsidRDefault="009F6480" w:rsidP="006A2917">
                  <w:pPr>
                    <w:widowControl w:val="0"/>
                    <w:spacing w:line="240" w:lineRule="auto"/>
                    <w:jc w:val="both"/>
                    <w:rPr>
                      <w:color w:val="auto"/>
                      <w:sz w:val="20"/>
                      <w:szCs w:val="20"/>
                    </w:rPr>
                  </w:pPr>
                </w:p>
              </w:tc>
              <w:tc>
                <w:tcPr>
                  <w:tcW w:w="1341"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F6480" w:rsidRPr="00A67D05" w:rsidRDefault="009F6480" w:rsidP="009C61C2">
                  <w:pPr>
                    <w:widowControl w:val="0"/>
                    <w:spacing w:line="240" w:lineRule="auto"/>
                    <w:jc w:val="both"/>
                    <w:rPr>
                      <w:sz w:val="20"/>
                      <w:szCs w:val="20"/>
                    </w:rPr>
                  </w:pPr>
                  <w:r w:rsidRPr="00A67D05">
                    <w:rPr>
                      <w:sz w:val="20"/>
                      <w:szCs w:val="20"/>
                    </w:rPr>
                    <w:t xml:space="preserve">Da dos (2) aportes sobre características generales del tema. </w:t>
                  </w:r>
                </w:p>
                <w:p w:rsidR="009F6480" w:rsidRPr="00A67D05" w:rsidRDefault="009F6480" w:rsidP="009C61C2">
                  <w:pPr>
                    <w:widowControl w:val="0"/>
                    <w:spacing w:line="240" w:lineRule="auto"/>
                    <w:jc w:val="both"/>
                    <w:rPr>
                      <w:sz w:val="20"/>
                      <w:szCs w:val="20"/>
                    </w:rPr>
                  </w:pPr>
                </w:p>
                <w:p w:rsidR="009F6480" w:rsidRPr="00A67D05" w:rsidRDefault="009F6480" w:rsidP="006A2917">
                  <w:pPr>
                    <w:widowControl w:val="0"/>
                    <w:spacing w:line="240" w:lineRule="auto"/>
                    <w:jc w:val="both"/>
                    <w:rPr>
                      <w:color w:val="auto"/>
                      <w:sz w:val="20"/>
                      <w:szCs w:val="20"/>
                    </w:rPr>
                  </w:pPr>
                </w:p>
              </w:tc>
              <w:tc>
                <w:tcPr>
                  <w:tcW w:w="157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F6480" w:rsidRPr="00A67D05" w:rsidRDefault="009F6480" w:rsidP="009C61C2">
                  <w:pPr>
                    <w:widowControl w:val="0"/>
                    <w:spacing w:line="240" w:lineRule="auto"/>
                    <w:jc w:val="both"/>
                    <w:rPr>
                      <w:sz w:val="20"/>
                      <w:szCs w:val="20"/>
                    </w:rPr>
                  </w:pPr>
                  <w:r w:rsidRPr="00A67D05">
                    <w:rPr>
                      <w:sz w:val="20"/>
                      <w:szCs w:val="20"/>
                    </w:rPr>
                    <w:t>Da un aporte sobre uno de los temas tratados</w:t>
                  </w:r>
                </w:p>
                <w:p w:rsidR="009F6480" w:rsidRPr="00A67D05" w:rsidRDefault="009F6480" w:rsidP="009C61C2">
                  <w:pPr>
                    <w:widowControl w:val="0"/>
                    <w:spacing w:line="240" w:lineRule="auto"/>
                    <w:jc w:val="both"/>
                    <w:rPr>
                      <w:sz w:val="20"/>
                      <w:szCs w:val="20"/>
                    </w:rPr>
                  </w:pPr>
                </w:p>
                <w:p w:rsidR="009F6480" w:rsidRPr="00A67D05" w:rsidRDefault="009F6480" w:rsidP="006A2917">
                  <w:pPr>
                    <w:widowControl w:val="0"/>
                    <w:spacing w:line="240" w:lineRule="auto"/>
                    <w:jc w:val="both"/>
                    <w:rPr>
                      <w:color w:val="auto"/>
                      <w:sz w:val="20"/>
                      <w:szCs w:val="20"/>
                    </w:rPr>
                  </w:pPr>
                </w:p>
              </w:tc>
              <w:tc>
                <w:tcPr>
                  <w:tcW w:w="111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F6480" w:rsidRPr="00A67D05" w:rsidRDefault="009F6480" w:rsidP="009C61C2">
                  <w:pPr>
                    <w:widowControl w:val="0"/>
                    <w:spacing w:line="240" w:lineRule="auto"/>
                    <w:jc w:val="both"/>
                    <w:rPr>
                      <w:sz w:val="20"/>
                      <w:szCs w:val="20"/>
                    </w:rPr>
                  </w:pPr>
                  <w:r w:rsidRPr="00A67D05">
                    <w:rPr>
                      <w:sz w:val="20"/>
                      <w:szCs w:val="20"/>
                    </w:rPr>
                    <w:t xml:space="preserve">No hace ningún aporte sobre los temas tratados </w:t>
                  </w:r>
                </w:p>
                <w:p w:rsidR="009F6480" w:rsidRPr="00A67D05" w:rsidRDefault="009F6480" w:rsidP="009C61C2">
                  <w:pPr>
                    <w:widowControl w:val="0"/>
                    <w:spacing w:line="240" w:lineRule="auto"/>
                    <w:jc w:val="both"/>
                    <w:rPr>
                      <w:sz w:val="20"/>
                      <w:szCs w:val="20"/>
                    </w:rPr>
                  </w:pPr>
                </w:p>
                <w:p w:rsidR="009F6480" w:rsidRPr="00A67D05" w:rsidRDefault="009F6480" w:rsidP="006A2917">
                  <w:pPr>
                    <w:widowControl w:val="0"/>
                    <w:spacing w:line="240" w:lineRule="auto"/>
                    <w:jc w:val="both"/>
                    <w:rPr>
                      <w:color w:val="auto"/>
                      <w:sz w:val="20"/>
                      <w:szCs w:val="20"/>
                    </w:rPr>
                  </w:pPr>
                </w:p>
              </w:tc>
              <w:tc>
                <w:tcPr>
                  <w:tcW w:w="989"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F6480" w:rsidRPr="00A67D05" w:rsidRDefault="009F6480" w:rsidP="006A2917">
                  <w:pPr>
                    <w:widowControl w:val="0"/>
                    <w:spacing w:line="240" w:lineRule="auto"/>
                    <w:jc w:val="both"/>
                    <w:rPr>
                      <w:color w:val="auto"/>
                      <w:sz w:val="20"/>
                      <w:szCs w:val="20"/>
                    </w:rPr>
                  </w:pPr>
                  <w:r w:rsidRPr="00A67D05">
                    <w:rPr>
                      <w:sz w:val="20"/>
                      <w:szCs w:val="20"/>
                    </w:rPr>
                    <w:t>No participa en la actividad propuesta</w:t>
                  </w:r>
                </w:p>
              </w:tc>
            </w:tr>
            <w:tr w:rsidR="009C61C2" w:rsidRPr="00A67D05" w:rsidTr="00D22EA7">
              <w:trPr>
                <w:trHeight w:val="225"/>
              </w:trPr>
              <w:tc>
                <w:tcPr>
                  <w:tcW w:w="141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rsidR="006A2917" w:rsidRPr="00A67D05" w:rsidRDefault="00C62AB6" w:rsidP="00E81C2F">
                  <w:pPr>
                    <w:spacing w:line="240" w:lineRule="auto"/>
                    <w:rPr>
                      <w:sz w:val="20"/>
                      <w:szCs w:val="20"/>
                    </w:rPr>
                  </w:pPr>
                  <w:r w:rsidRPr="00A67D05">
                    <w:rPr>
                      <w:sz w:val="20"/>
                      <w:szCs w:val="20"/>
                    </w:rPr>
                    <w:t xml:space="preserve">Ingreso y permanencia en </w:t>
                  </w:r>
                  <w:r w:rsidR="005C24D0" w:rsidRPr="00A67D05">
                    <w:rPr>
                      <w:sz w:val="20"/>
                      <w:szCs w:val="20"/>
                    </w:rPr>
                    <w:t>el chat</w:t>
                  </w:r>
                  <w:r w:rsidRPr="00A67D05">
                    <w:rPr>
                      <w:sz w:val="20"/>
                      <w:szCs w:val="20"/>
                    </w:rPr>
                    <w:t xml:space="preserve"> la hora indicada.</w:t>
                  </w:r>
                </w:p>
              </w:tc>
              <w:tc>
                <w:tcPr>
                  <w:tcW w:w="1231"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6A2917" w:rsidRPr="00A67D05" w:rsidRDefault="009F6480" w:rsidP="009F6480">
                  <w:pPr>
                    <w:widowControl w:val="0"/>
                    <w:spacing w:line="240" w:lineRule="auto"/>
                    <w:jc w:val="both"/>
                    <w:rPr>
                      <w:color w:val="auto"/>
                      <w:sz w:val="20"/>
                      <w:szCs w:val="20"/>
                    </w:rPr>
                  </w:pPr>
                  <w:r w:rsidRPr="00A67D05">
                    <w:rPr>
                      <w:color w:val="auto"/>
                      <w:sz w:val="20"/>
                      <w:szCs w:val="20"/>
                    </w:rPr>
                    <w:t>Ingresa a tiempo y participa de manera activa y hace realimentación de los aportes del grupo</w:t>
                  </w:r>
                </w:p>
              </w:tc>
              <w:tc>
                <w:tcPr>
                  <w:tcW w:w="1246"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6A2917" w:rsidRPr="00A67D05" w:rsidRDefault="009F6480" w:rsidP="009F6480">
                  <w:pPr>
                    <w:widowControl w:val="0"/>
                    <w:spacing w:line="240" w:lineRule="auto"/>
                    <w:jc w:val="both"/>
                    <w:rPr>
                      <w:color w:val="auto"/>
                      <w:sz w:val="20"/>
                      <w:szCs w:val="20"/>
                    </w:rPr>
                  </w:pPr>
                  <w:r w:rsidRPr="00A67D05">
                    <w:rPr>
                      <w:color w:val="auto"/>
                      <w:sz w:val="20"/>
                      <w:szCs w:val="20"/>
                    </w:rPr>
                    <w:t>Ingresa a tiempo y participa de manera activa, pero hace pocos o ningún aporte al grupo</w:t>
                  </w:r>
                </w:p>
              </w:tc>
              <w:tc>
                <w:tcPr>
                  <w:tcW w:w="1341"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6A2917" w:rsidRPr="00A67D05" w:rsidRDefault="009F6480" w:rsidP="006A2917">
                  <w:pPr>
                    <w:widowControl w:val="0"/>
                    <w:spacing w:line="240" w:lineRule="auto"/>
                    <w:jc w:val="both"/>
                    <w:rPr>
                      <w:color w:val="auto"/>
                      <w:sz w:val="20"/>
                      <w:szCs w:val="20"/>
                    </w:rPr>
                  </w:pPr>
                  <w:r w:rsidRPr="00A67D05">
                    <w:rPr>
                      <w:color w:val="auto"/>
                      <w:sz w:val="20"/>
                      <w:szCs w:val="20"/>
                    </w:rPr>
                    <w:t>No ingresa en el tiempo programado, no aporta al grupo pero su aporte es significativo</w:t>
                  </w:r>
                </w:p>
              </w:tc>
              <w:tc>
                <w:tcPr>
                  <w:tcW w:w="157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6A2917" w:rsidRPr="00A67D05" w:rsidRDefault="009F6480" w:rsidP="009F6480">
                  <w:pPr>
                    <w:widowControl w:val="0"/>
                    <w:spacing w:line="240" w:lineRule="auto"/>
                    <w:jc w:val="both"/>
                    <w:rPr>
                      <w:color w:val="auto"/>
                      <w:sz w:val="20"/>
                      <w:szCs w:val="20"/>
                    </w:rPr>
                  </w:pPr>
                  <w:r w:rsidRPr="00A67D05">
                    <w:rPr>
                      <w:color w:val="auto"/>
                      <w:sz w:val="20"/>
                      <w:szCs w:val="20"/>
                    </w:rPr>
                    <w:t>No ingresa en el tiempo programado, no aporta al grupo y su aporte personal no es relevante</w:t>
                  </w:r>
                </w:p>
              </w:tc>
              <w:tc>
                <w:tcPr>
                  <w:tcW w:w="111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6A2917" w:rsidRPr="00A67D05" w:rsidRDefault="009F6480" w:rsidP="009F6480">
                  <w:pPr>
                    <w:widowControl w:val="0"/>
                    <w:spacing w:line="240" w:lineRule="auto"/>
                    <w:jc w:val="both"/>
                    <w:rPr>
                      <w:color w:val="auto"/>
                      <w:sz w:val="20"/>
                      <w:szCs w:val="20"/>
                    </w:rPr>
                  </w:pPr>
                  <w:r w:rsidRPr="00A67D05">
                    <w:rPr>
                      <w:color w:val="auto"/>
                      <w:sz w:val="20"/>
                      <w:szCs w:val="20"/>
                    </w:rPr>
                    <w:t>No ingresa en el tiempo programado, Entorpece la dinámica grupal y su aporte personal no es relevante</w:t>
                  </w:r>
                </w:p>
              </w:tc>
              <w:tc>
                <w:tcPr>
                  <w:tcW w:w="989"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6A2917" w:rsidRPr="00A67D05" w:rsidRDefault="009F6480" w:rsidP="006A2917">
                  <w:pPr>
                    <w:widowControl w:val="0"/>
                    <w:spacing w:line="240" w:lineRule="auto"/>
                    <w:jc w:val="both"/>
                    <w:rPr>
                      <w:color w:val="auto"/>
                      <w:sz w:val="20"/>
                      <w:szCs w:val="20"/>
                    </w:rPr>
                  </w:pPr>
                  <w:r w:rsidRPr="00A67D05">
                    <w:rPr>
                      <w:sz w:val="20"/>
                      <w:szCs w:val="20"/>
                    </w:rPr>
                    <w:t>No participa en la actividad propuesta</w:t>
                  </w:r>
                </w:p>
              </w:tc>
            </w:tr>
            <w:tr w:rsidR="009C61C2" w:rsidRPr="00A67D05" w:rsidTr="00D22EA7">
              <w:trPr>
                <w:trHeight w:val="225"/>
              </w:trPr>
              <w:tc>
                <w:tcPr>
                  <w:tcW w:w="1415" w:type="dxa"/>
                  <w:tcBorders>
                    <w:top w:val="single" w:sz="4" w:space="0" w:color="auto"/>
                    <w:left w:val="single" w:sz="7" w:space="0" w:color="000000"/>
                    <w:bottom w:val="single" w:sz="4" w:space="0" w:color="auto"/>
                    <w:right w:val="single" w:sz="7" w:space="0" w:color="000000"/>
                  </w:tcBorders>
                  <w:tcMar>
                    <w:top w:w="100" w:type="dxa"/>
                    <w:left w:w="100" w:type="dxa"/>
                    <w:bottom w:w="100" w:type="dxa"/>
                    <w:right w:w="100" w:type="dxa"/>
                  </w:tcMar>
                  <w:vAlign w:val="center"/>
                </w:tcPr>
                <w:p w:rsidR="00C62AB6" w:rsidRPr="00A67D05" w:rsidRDefault="00C62AB6" w:rsidP="00D22EA7">
                  <w:pPr>
                    <w:widowControl w:val="0"/>
                    <w:spacing w:line="240" w:lineRule="auto"/>
                    <w:rPr>
                      <w:color w:val="auto"/>
                      <w:sz w:val="20"/>
                      <w:szCs w:val="20"/>
                    </w:rPr>
                  </w:pPr>
                  <w:r w:rsidRPr="00A67D05">
                    <w:rPr>
                      <w:sz w:val="20"/>
                      <w:szCs w:val="20"/>
                    </w:rPr>
                    <w:t>Pertinencia en las preguntas y argumentos socializados.</w:t>
                  </w:r>
                </w:p>
              </w:tc>
              <w:tc>
                <w:tcPr>
                  <w:tcW w:w="1231" w:type="dxa"/>
                  <w:tcBorders>
                    <w:top w:val="single" w:sz="4" w:space="0" w:color="auto"/>
                    <w:left w:val="nil"/>
                    <w:bottom w:val="single" w:sz="4" w:space="0" w:color="auto"/>
                    <w:right w:val="single" w:sz="7" w:space="0" w:color="000000"/>
                  </w:tcBorders>
                  <w:tcMar>
                    <w:top w:w="100" w:type="dxa"/>
                    <w:left w:w="80" w:type="dxa"/>
                    <w:bottom w:w="100" w:type="dxa"/>
                    <w:right w:w="80" w:type="dxa"/>
                  </w:tcMar>
                </w:tcPr>
                <w:p w:rsidR="00C62AB6" w:rsidRPr="00A67D05" w:rsidRDefault="009F6480" w:rsidP="006A2917">
                  <w:pPr>
                    <w:widowControl w:val="0"/>
                    <w:spacing w:line="240" w:lineRule="auto"/>
                    <w:jc w:val="both"/>
                    <w:rPr>
                      <w:color w:val="auto"/>
                      <w:sz w:val="20"/>
                      <w:szCs w:val="20"/>
                    </w:rPr>
                  </w:pPr>
                  <w:r w:rsidRPr="00A67D05">
                    <w:rPr>
                      <w:color w:val="auto"/>
                      <w:sz w:val="20"/>
                      <w:szCs w:val="20"/>
                    </w:rPr>
                    <w:t xml:space="preserve">Es pertinente con su aporte </w:t>
                  </w:r>
                </w:p>
              </w:tc>
              <w:tc>
                <w:tcPr>
                  <w:tcW w:w="1246"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C62AB6" w:rsidRPr="00A67D05" w:rsidRDefault="009F6480" w:rsidP="006A2917">
                  <w:pPr>
                    <w:widowControl w:val="0"/>
                    <w:spacing w:line="240" w:lineRule="auto"/>
                    <w:jc w:val="both"/>
                    <w:rPr>
                      <w:color w:val="auto"/>
                      <w:sz w:val="20"/>
                      <w:szCs w:val="20"/>
                    </w:rPr>
                  </w:pPr>
                  <w:r w:rsidRPr="00A67D05">
                    <w:rPr>
                      <w:color w:val="auto"/>
                      <w:sz w:val="20"/>
                      <w:szCs w:val="20"/>
                    </w:rPr>
                    <w:t>Es pertinente aunque podría argumentar mejor</w:t>
                  </w:r>
                </w:p>
              </w:tc>
              <w:tc>
                <w:tcPr>
                  <w:tcW w:w="1341"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C62AB6" w:rsidRPr="00A67D05" w:rsidRDefault="009F6480" w:rsidP="009F6480">
                  <w:pPr>
                    <w:widowControl w:val="0"/>
                    <w:spacing w:line="240" w:lineRule="auto"/>
                    <w:jc w:val="both"/>
                    <w:rPr>
                      <w:color w:val="auto"/>
                      <w:sz w:val="20"/>
                      <w:szCs w:val="20"/>
                    </w:rPr>
                  </w:pPr>
                  <w:r w:rsidRPr="00A67D05">
                    <w:rPr>
                      <w:color w:val="auto"/>
                      <w:sz w:val="20"/>
                      <w:szCs w:val="20"/>
                    </w:rPr>
                    <w:t>Tiende en su aporte a no centrarse en el tema</w:t>
                  </w:r>
                </w:p>
              </w:tc>
              <w:tc>
                <w:tcPr>
                  <w:tcW w:w="1577"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C62AB6" w:rsidRPr="00A67D05" w:rsidRDefault="009F6480" w:rsidP="006A2917">
                  <w:pPr>
                    <w:widowControl w:val="0"/>
                    <w:spacing w:line="240" w:lineRule="auto"/>
                    <w:jc w:val="both"/>
                    <w:rPr>
                      <w:color w:val="auto"/>
                      <w:sz w:val="20"/>
                      <w:szCs w:val="20"/>
                    </w:rPr>
                  </w:pPr>
                  <w:r w:rsidRPr="00A67D05">
                    <w:rPr>
                      <w:color w:val="auto"/>
                      <w:sz w:val="20"/>
                      <w:szCs w:val="20"/>
                    </w:rPr>
                    <w:t>Su aporte es descontextualizado del tema</w:t>
                  </w:r>
                </w:p>
              </w:tc>
              <w:tc>
                <w:tcPr>
                  <w:tcW w:w="1112"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C62AB6" w:rsidRPr="00A67D05" w:rsidRDefault="009F6480" w:rsidP="006A2917">
                  <w:pPr>
                    <w:widowControl w:val="0"/>
                    <w:spacing w:line="240" w:lineRule="auto"/>
                    <w:jc w:val="both"/>
                    <w:rPr>
                      <w:color w:val="auto"/>
                      <w:sz w:val="20"/>
                      <w:szCs w:val="20"/>
                    </w:rPr>
                  </w:pPr>
                  <w:r w:rsidRPr="00A67D05">
                    <w:rPr>
                      <w:color w:val="auto"/>
                      <w:sz w:val="20"/>
                      <w:szCs w:val="20"/>
                    </w:rPr>
                    <w:t>Su aporte no presenta lógica alguna</w:t>
                  </w:r>
                </w:p>
              </w:tc>
              <w:tc>
                <w:tcPr>
                  <w:tcW w:w="989"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C62AB6" w:rsidRPr="00A67D05" w:rsidRDefault="009F6480" w:rsidP="006A2917">
                  <w:pPr>
                    <w:widowControl w:val="0"/>
                    <w:spacing w:line="240" w:lineRule="auto"/>
                    <w:jc w:val="both"/>
                    <w:rPr>
                      <w:color w:val="auto"/>
                      <w:sz w:val="20"/>
                      <w:szCs w:val="20"/>
                    </w:rPr>
                  </w:pPr>
                  <w:r w:rsidRPr="00A67D05">
                    <w:rPr>
                      <w:sz w:val="20"/>
                      <w:szCs w:val="20"/>
                    </w:rPr>
                    <w:t>No participa en la actividad propuesta</w:t>
                  </w:r>
                </w:p>
              </w:tc>
            </w:tr>
            <w:tr w:rsidR="009C61C2" w:rsidRPr="00A67D05" w:rsidTr="00D22EA7">
              <w:trPr>
                <w:trHeight w:val="225"/>
              </w:trPr>
              <w:tc>
                <w:tcPr>
                  <w:tcW w:w="1415" w:type="dxa"/>
                  <w:tcBorders>
                    <w:top w:val="single" w:sz="4" w:space="0" w:color="auto"/>
                    <w:left w:val="single" w:sz="7" w:space="0" w:color="000000"/>
                    <w:bottom w:val="single" w:sz="7" w:space="0" w:color="000000"/>
                    <w:right w:val="single" w:sz="7" w:space="0" w:color="000000"/>
                  </w:tcBorders>
                  <w:tcMar>
                    <w:top w:w="100" w:type="dxa"/>
                    <w:left w:w="100" w:type="dxa"/>
                    <w:bottom w:w="100" w:type="dxa"/>
                    <w:right w:w="100" w:type="dxa"/>
                  </w:tcMar>
                  <w:vAlign w:val="center"/>
                </w:tcPr>
                <w:p w:rsidR="009C61C2" w:rsidRPr="00A67D05" w:rsidRDefault="009C61C2" w:rsidP="00D22EA7">
                  <w:pPr>
                    <w:widowControl w:val="0"/>
                    <w:spacing w:line="240" w:lineRule="auto"/>
                    <w:rPr>
                      <w:color w:val="auto"/>
                      <w:sz w:val="20"/>
                      <w:szCs w:val="20"/>
                    </w:rPr>
                  </w:pPr>
                  <w:r w:rsidRPr="00A67D05">
                    <w:rPr>
                      <w:sz w:val="20"/>
                      <w:szCs w:val="20"/>
                    </w:rPr>
                    <w:t>Capacidad de interpretación y respuesta frente a las devoluciones y síntesis dadas.</w:t>
                  </w:r>
                </w:p>
              </w:tc>
              <w:tc>
                <w:tcPr>
                  <w:tcW w:w="1231" w:type="dxa"/>
                  <w:tcBorders>
                    <w:top w:val="single" w:sz="4" w:space="0" w:color="auto"/>
                    <w:left w:val="nil"/>
                    <w:bottom w:val="single" w:sz="7" w:space="0" w:color="000000"/>
                    <w:right w:val="single" w:sz="7" w:space="0" w:color="000000"/>
                  </w:tcBorders>
                  <w:tcMar>
                    <w:top w:w="100" w:type="dxa"/>
                    <w:left w:w="80" w:type="dxa"/>
                    <w:bottom w:w="100" w:type="dxa"/>
                    <w:right w:w="80" w:type="dxa"/>
                  </w:tcMar>
                </w:tcPr>
                <w:p w:rsidR="009C61C2" w:rsidRPr="00A67D05" w:rsidRDefault="009C61C2" w:rsidP="009C61C2">
                  <w:pPr>
                    <w:widowControl w:val="0"/>
                    <w:spacing w:line="240" w:lineRule="auto"/>
                    <w:jc w:val="both"/>
                    <w:rPr>
                      <w:color w:val="auto"/>
                      <w:sz w:val="20"/>
                      <w:szCs w:val="20"/>
                    </w:rPr>
                  </w:pPr>
                  <w:r w:rsidRPr="00A67D05">
                    <w:rPr>
                      <w:color w:val="auto"/>
                      <w:sz w:val="20"/>
                      <w:szCs w:val="20"/>
                    </w:rPr>
                    <w:t>Logra hacer relaciones precisas entre las devoluciones y el tema y acoge con claridad la realimentación</w:t>
                  </w:r>
                </w:p>
              </w:tc>
              <w:tc>
                <w:tcPr>
                  <w:tcW w:w="1246"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9C61C2" w:rsidRPr="00A67D05" w:rsidRDefault="009C61C2" w:rsidP="009C61C2">
                  <w:pPr>
                    <w:widowControl w:val="0"/>
                    <w:spacing w:line="240" w:lineRule="auto"/>
                    <w:jc w:val="both"/>
                    <w:rPr>
                      <w:color w:val="auto"/>
                      <w:sz w:val="20"/>
                      <w:szCs w:val="20"/>
                    </w:rPr>
                  </w:pPr>
                  <w:r w:rsidRPr="00A67D05">
                    <w:rPr>
                      <w:color w:val="auto"/>
                      <w:sz w:val="20"/>
                      <w:szCs w:val="20"/>
                    </w:rPr>
                    <w:t>Aunque no muestra toda la claridad entre las devoluciones y el tema, acoge la realimentación</w:t>
                  </w:r>
                </w:p>
              </w:tc>
              <w:tc>
                <w:tcPr>
                  <w:tcW w:w="1341"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9C61C2" w:rsidRPr="00A67D05" w:rsidRDefault="009C61C2" w:rsidP="009C61C2">
                  <w:pPr>
                    <w:widowControl w:val="0"/>
                    <w:spacing w:line="240" w:lineRule="auto"/>
                    <w:jc w:val="both"/>
                    <w:rPr>
                      <w:color w:val="auto"/>
                      <w:sz w:val="20"/>
                      <w:szCs w:val="20"/>
                    </w:rPr>
                  </w:pPr>
                  <w:r w:rsidRPr="00A67D05">
                    <w:rPr>
                      <w:color w:val="auto"/>
                      <w:sz w:val="20"/>
                      <w:szCs w:val="20"/>
                    </w:rPr>
                    <w:t>No muestra claridad entre las devoluciones y el tema y se muestra dispersión.</w:t>
                  </w:r>
                </w:p>
                <w:p w:rsidR="009C61C2" w:rsidRPr="00A67D05" w:rsidRDefault="009C61C2" w:rsidP="009C61C2">
                  <w:pPr>
                    <w:widowControl w:val="0"/>
                    <w:spacing w:line="240" w:lineRule="auto"/>
                    <w:jc w:val="both"/>
                    <w:rPr>
                      <w:color w:val="auto"/>
                      <w:sz w:val="20"/>
                      <w:szCs w:val="20"/>
                    </w:rPr>
                  </w:pPr>
                </w:p>
                <w:p w:rsidR="009C61C2" w:rsidRPr="00A67D05" w:rsidRDefault="009C61C2" w:rsidP="009C61C2">
                  <w:pPr>
                    <w:widowControl w:val="0"/>
                    <w:spacing w:line="240" w:lineRule="auto"/>
                    <w:jc w:val="both"/>
                    <w:rPr>
                      <w:color w:val="auto"/>
                      <w:sz w:val="20"/>
                      <w:szCs w:val="20"/>
                    </w:rPr>
                  </w:pPr>
                </w:p>
              </w:tc>
              <w:tc>
                <w:tcPr>
                  <w:tcW w:w="1577"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9C61C2" w:rsidRPr="00A67D05" w:rsidRDefault="009C61C2" w:rsidP="006A2917">
                  <w:pPr>
                    <w:widowControl w:val="0"/>
                    <w:spacing w:line="240" w:lineRule="auto"/>
                    <w:jc w:val="both"/>
                    <w:rPr>
                      <w:color w:val="auto"/>
                      <w:sz w:val="20"/>
                      <w:szCs w:val="20"/>
                    </w:rPr>
                  </w:pPr>
                  <w:r w:rsidRPr="00A67D05">
                    <w:rPr>
                      <w:color w:val="auto"/>
                      <w:sz w:val="20"/>
                      <w:szCs w:val="20"/>
                    </w:rPr>
                    <w:t>No logra hacer relaciones precisas entre las devoluciones y el tema y No acoge con claridad la realimentación</w:t>
                  </w:r>
                </w:p>
              </w:tc>
              <w:tc>
                <w:tcPr>
                  <w:tcW w:w="1112"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9C61C2" w:rsidRPr="00A67D05" w:rsidRDefault="009C61C2" w:rsidP="006A2917">
                  <w:pPr>
                    <w:widowControl w:val="0"/>
                    <w:spacing w:line="240" w:lineRule="auto"/>
                    <w:jc w:val="both"/>
                    <w:rPr>
                      <w:color w:val="auto"/>
                      <w:sz w:val="20"/>
                      <w:szCs w:val="20"/>
                    </w:rPr>
                  </w:pPr>
                  <w:r w:rsidRPr="00A67D05">
                    <w:rPr>
                      <w:color w:val="auto"/>
                      <w:sz w:val="20"/>
                      <w:szCs w:val="20"/>
                    </w:rPr>
                    <w:t>No logra hacer relaciones precisas entre las devoluciones y el tema y No acoge con claridad la realimentación, manifestando conflicto</w:t>
                  </w:r>
                </w:p>
              </w:tc>
              <w:tc>
                <w:tcPr>
                  <w:tcW w:w="989"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9C61C2" w:rsidRPr="00A67D05" w:rsidRDefault="009C61C2" w:rsidP="006A2917">
                  <w:pPr>
                    <w:widowControl w:val="0"/>
                    <w:spacing w:line="240" w:lineRule="auto"/>
                    <w:jc w:val="both"/>
                    <w:rPr>
                      <w:color w:val="auto"/>
                      <w:sz w:val="20"/>
                      <w:szCs w:val="20"/>
                    </w:rPr>
                  </w:pPr>
                  <w:r w:rsidRPr="00A67D05">
                    <w:rPr>
                      <w:sz w:val="20"/>
                      <w:szCs w:val="20"/>
                    </w:rPr>
                    <w:t>No participa en la actividad propuesta</w:t>
                  </w:r>
                </w:p>
              </w:tc>
            </w:tr>
          </w:tbl>
          <w:p w:rsidR="00F95ECE" w:rsidRPr="00A67D05" w:rsidRDefault="00F95ECE" w:rsidP="00F26637">
            <w:pPr>
              <w:spacing w:line="240" w:lineRule="auto"/>
              <w:rPr>
                <w:color w:val="auto"/>
              </w:rPr>
            </w:pPr>
          </w:p>
          <w:tbl>
            <w:tblPr>
              <w:tblStyle w:val="a3"/>
              <w:tblW w:w="8987" w:type="dxa"/>
              <w:tblInd w:w="100" w:type="dxa"/>
              <w:tblBorders>
                <w:top w:val="nil"/>
                <w:left w:val="nil"/>
                <w:bottom w:val="nil"/>
                <w:right w:val="nil"/>
                <w:insideH w:val="nil"/>
                <w:insideV w:val="nil"/>
              </w:tblBorders>
              <w:tblLook w:val="0600" w:firstRow="0" w:lastRow="0" w:firstColumn="0" w:lastColumn="0" w:noHBand="1" w:noVBand="1"/>
            </w:tblPr>
            <w:tblGrid>
              <w:gridCol w:w="8987"/>
            </w:tblGrid>
            <w:tr w:rsidR="00EB2AE6" w:rsidRPr="00A67D05" w:rsidTr="009D0834">
              <w:trPr>
                <w:trHeight w:val="309"/>
              </w:trPr>
              <w:tc>
                <w:tcPr>
                  <w:tcW w:w="8987" w:type="dxa"/>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EB2AE6" w:rsidRPr="00A67D05" w:rsidRDefault="00EB2AE6" w:rsidP="003D58FD">
                  <w:pPr>
                    <w:spacing w:line="240" w:lineRule="auto"/>
                    <w:jc w:val="both"/>
                    <w:rPr>
                      <w:rFonts w:asciiTheme="minorHAnsi" w:hAnsiTheme="minorHAnsi" w:cstheme="minorHAnsi"/>
                    </w:rPr>
                  </w:pPr>
                  <w:r w:rsidRPr="003D58FD">
                    <w:rPr>
                      <w:b/>
                      <w:color w:val="auto"/>
                    </w:rPr>
                    <w:t xml:space="preserve">ACTIVIDAD </w:t>
                  </w:r>
                  <w:r w:rsidR="003D58FD" w:rsidRPr="003D58FD">
                    <w:rPr>
                      <w:b/>
                      <w:color w:val="auto"/>
                    </w:rPr>
                    <w:t>3</w:t>
                  </w:r>
                  <w:r w:rsidRPr="003D58FD">
                    <w:rPr>
                      <w:b/>
                      <w:color w:val="auto"/>
                    </w:rPr>
                    <w:t xml:space="preserve">: </w:t>
                  </w:r>
                  <w:r w:rsidR="003D58FD" w:rsidRPr="003D58FD">
                    <w:rPr>
                      <w:b/>
                    </w:rPr>
                    <w:t>LA IMPORTANCIA DEL DESARROLLO</w:t>
                  </w:r>
                  <w:r w:rsidR="003D58FD">
                    <w:rPr>
                      <w:b/>
                    </w:rPr>
                    <w:t xml:space="preserve"> INFANTIL</w:t>
                  </w:r>
                </w:p>
              </w:tc>
            </w:tr>
            <w:tr w:rsidR="00EB2AE6" w:rsidRPr="00A67D05" w:rsidTr="009D0834">
              <w:trPr>
                <w:trHeight w:val="25"/>
              </w:trPr>
              <w:tc>
                <w:tcPr>
                  <w:tcW w:w="898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EB2AE6" w:rsidRPr="00A67D05" w:rsidRDefault="00EB2AE6" w:rsidP="009C61C2">
                  <w:pPr>
                    <w:spacing w:line="240" w:lineRule="auto"/>
                    <w:rPr>
                      <w:color w:val="auto"/>
                    </w:rPr>
                  </w:pPr>
                  <w:r w:rsidRPr="00A67D05">
                    <w:rPr>
                      <w:color w:val="auto"/>
                    </w:rPr>
                    <w:t>Herramienta (Simulación o in situ):Foro</w:t>
                  </w:r>
                </w:p>
              </w:tc>
            </w:tr>
            <w:tr w:rsidR="00EB2AE6" w:rsidRPr="00A67D05" w:rsidTr="009D0834">
              <w:trPr>
                <w:trHeight w:val="25"/>
              </w:trPr>
              <w:tc>
                <w:tcPr>
                  <w:tcW w:w="898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EB2AE6" w:rsidRPr="00A67D05" w:rsidRDefault="00EB2AE6" w:rsidP="009C61C2">
                  <w:pPr>
                    <w:spacing w:line="240" w:lineRule="auto"/>
                    <w:rPr>
                      <w:color w:val="auto"/>
                    </w:rPr>
                  </w:pPr>
                  <w:r w:rsidRPr="00A67D05">
                    <w:rPr>
                      <w:color w:val="auto"/>
                    </w:rPr>
                    <w:t>Modalidad (grupal o individual):Individual</w:t>
                  </w:r>
                </w:p>
              </w:tc>
            </w:tr>
            <w:tr w:rsidR="00EB2AE6" w:rsidRPr="00A67D05" w:rsidTr="009D0834">
              <w:trPr>
                <w:trHeight w:val="25"/>
              </w:trPr>
              <w:tc>
                <w:tcPr>
                  <w:tcW w:w="898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EB2AE6" w:rsidRPr="00A67D05" w:rsidRDefault="00EB2AE6" w:rsidP="009C61C2">
                  <w:pPr>
                    <w:spacing w:line="240" w:lineRule="auto"/>
                    <w:rPr>
                      <w:color w:val="auto"/>
                    </w:rPr>
                  </w:pPr>
                  <w:r w:rsidRPr="00A67D05">
                    <w:rPr>
                      <w:color w:val="auto"/>
                    </w:rPr>
                    <w:t xml:space="preserve">% evaluativo: </w:t>
                  </w:r>
                  <w:r w:rsidR="008B61BA" w:rsidRPr="00A67D05">
                    <w:rPr>
                      <w:color w:val="auto"/>
                    </w:rPr>
                    <w:t>10%</w:t>
                  </w:r>
                </w:p>
              </w:tc>
            </w:tr>
          </w:tbl>
          <w:tbl>
            <w:tblPr>
              <w:tblW w:w="8987" w:type="dxa"/>
              <w:tblInd w:w="100" w:type="dxa"/>
              <w:tblBorders>
                <w:top w:val="nil"/>
                <w:left w:val="nil"/>
                <w:bottom w:val="nil"/>
                <w:right w:val="nil"/>
                <w:insideH w:val="nil"/>
                <w:insideV w:val="nil"/>
              </w:tblBorders>
              <w:tblLook w:val="0600" w:firstRow="0" w:lastRow="0" w:firstColumn="0" w:lastColumn="0" w:noHBand="1" w:noVBand="1"/>
            </w:tblPr>
            <w:tblGrid>
              <w:gridCol w:w="5136"/>
              <w:gridCol w:w="3851"/>
            </w:tblGrid>
            <w:tr w:rsidR="00D24C41" w:rsidRPr="00A67D05" w:rsidTr="00B53974">
              <w:tc>
                <w:tcPr>
                  <w:tcW w:w="5136"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D24C41" w:rsidRPr="00A67D05" w:rsidRDefault="00D24C41" w:rsidP="00011853">
                  <w:pPr>
                    <w:spacing w:line="240" w:lineRule="auto"/>
                    <w:rPr>
                      <w:color w:val="auto"/>
                    </w:rPr>
                  </w:pPr>
                  <w:r w:rsidRPr="00A67D05">
                    <w:rPr>
                      <w:color w:val="auto"/>
                    </w:rPr>
                    <w:t>Criterio de aprendizaje:</w:t>
                  </w:r>
                </w:p>
                <w:p w:rsidR="00B53974" w:rsidRDefault="009D0834" w:rsidP="00B53974">
                  <w:pPr>
                    <w:ind w:right="-284"/>
                    <w:jc w:val="both"/>
                    <w:rPr>
                      <w:szCs w:val="20"/>
                    </w:rPr>
                  </w:pPr>
                  <w:r w:rsidRPr="00A67D05">
                    <w:rPr>
                      <w:color w:val="auto"/>
                    </w:rPr>
                    <w:t xml:space="preserve">Saber- Convivir: </w:t>
                  </w:r>
                  <w:r w:rsidR="008774F6" w:rsidRPr="00680EB0">
                    <w:rPr>
                      <w:szCs w:val="20"/>
                    </w:rPr>
                    <w:t>Valora el aporte de la psicología</w:t>
                  </w:r>
                </w:p>
                <w:p w:rsidR="00B53974" w:rsidRDefault="008774F6" w:rsidP="00B53974">
                  <w:pPr>
                    <w:ind w:right="-284"/>
                    <w:jc w:val="both"/>
                    <w:rPr>
                      <w:szCs w:val="20"/>
                    </w:rPr>
                  </w:pPr>
                  <w:r w:rsidRPr="00680EB0">
                    <w:rPr>
                      <w:szCs w:val="20"/>
                    </w:rPr>
                    <w:t xml:space="preserve">del desarrollo humano para </w:t>
                  </w:r>
                  <w:r w:rsidR="00C32C52" w:rsidRPr="00680EB0">
                    <w:rPr>
                      <w:szCs w:val="20"/>
                    </w:rPr>
                    <w:t>una lectura</w:t>
                  </w:r>
                  <w:r w:rsidRPr="00680EB0">
                    <w:rPr>
                      <w:szCs w:val="20"/>
                    </w:rPr>
                    <w:t xml:space="preserve"> integral</w:t>
                  </w:r>
                </w:p>
                <w:p w:rsidR="00B53974" w:rsidRDefault="00B53974" w:rsidP="00B53974">
                  <w:pPr>
                    <w:ind w:right="-284"/>
                    <w:jc w:val="both"/>
                    <w:rPr>
                      <w:szCs w:val="20"/>
                    </w:rPr>
                  </w:pPr>
                  <w:r>
                    <w:rPr>
                      <w:szCs w:val="20"/>
                    </w:rPr>
                    <w:t>d</w:t>
                  </w:r>
                  <w:r w:rsidR="008774F6" w:rsidRPr="00680EB0">
                    <w:rPr>
                      <w:szCs w:val="20"/>
                    </w:rPr>
                    <w:t>e</w:t>
                  </w:r>
                  <w:r w:rsidR="00690E40">
                    <w:rPr>
                      <w:szCs w:val="20"/>
                    </w:rPr>
                    <w:t xml:space="preserve"> </w:t>
                  </w:r>
                  <w:r w:rsidR="008774F6" w:rsidRPr="00680EB0">
                    <w:rPr>
                      <w:szCs w:val="20"/>
                    </w:rPr>
                    <w:t>los sujetos inmersos en los c</w:t>
                  </w:r>
                  <w:r w:rsidR="008774F6">
                    <w:rPr>
                      <w:szCs w:val="20"/>
                    </w:rPr>
                    <w:t xml:space="preserve">ontextos </w:t>
                  </w:r>
                </w:p>
                <w:p w:rsidR="009D0834" w:rsidRPr="00B53974" w:rsidRDefault="008774F6" w:rsidP="00B53974">
                  <w:pPr>
                    <w:ind w:right="-284"/>
                    <w:jc w:val="both"/>
                    <w:rPr>
                      <w:szCs w:val="20"/>
                    </w:rPr>
                  </w:pPr>
                  <w:r>
                    <w:rPr>
                      <w:szCs w:val="20"/>
                    </w:rPr>
                    <w:t>sociales y culturales</w:t>
                  </w:r>
                  <w:r w:rsidR="009D0834" w:rsidRPr="00A67D05">
                    <w:rPr>
                      <w:color w:val="auto"/>
                    </w:rPr>
                    <w:t>.</w:t>
                  </w:r>
                </w:p>
              </w:tc>
              <w:tc>
                <w:tcPr>
                  <w:tcW w:w="3851"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AD620F" w:rsidRPr="00A67D05" w:rsidRDefault="00D24C41" w:rsidP="00011853">
                  <w:pPr>
                    <w:spacing w:line="240" w:lineRule="auto"/>
                    <w:rPr>
                      <w:color w:val="auto"/>
                    </w:rPr>
                  </w:pPr>
                  <w:r w:rsidRPr="00A67D05">
                    <w:rPr>
                      <w:color w:val="auto"/>
                    </w:rPr>
                    <w:t>Evidencia de aprendizaje:</w:t>
                  </w:r>
                </w:p>
                <w:p w:rsidR="00D24C41" w:rsidRPr="00A67D05" w:rsidRDefault="00AD620F" w:rsidP="00AD620F">
                  <w:pPr>
                    <w:jc w:val="both"/>
                  </w:pPr>
                  <w:r w:rsidRPr="00A67D05">
                    <w:t>Contextualiza desde su entorno los conceptos adquiridos.</w:t>
                  </w:r>
                </w:p>
              </w:tc>
            </w:tr>
          </w:tbl>
          <w:tbl>
            <w:tblPr>
              <w:tblStyle w:val="a3"/>
              <w:tblW w:w="8811" w:type="dxa"/>
              <w:tblInd w:w="100" w:type="dxa"/>
              <w:tblBorders>
                <w:top w:val="nil"/>
                <w:left w:val="nil"/>
                <w:bottom w:val="nil"/>
                <w:right w:val="nil"/>
                <w:insideH w:val="nil"/>
                <w:insideV w:val="nil"/>
              </w:tblBorders>
              <w:tblLook w:val="0600" w:firstRow="0" w:lastRow="0" w:firstColumn="0" w:lastColumn="0" w:noHBand="1" w:noVBand="1"/>
            </w:tblPr>
            <w:tblGrid>
              <w:gridCol w:w="8997"/>
            </w:tblGrid>
            <w:tr w:rsidR="00EB2AE6" w:rsidRPr="00A67D05" w:rsidTr="009C61C2">
              <w:trPr>
                <w:trHeight w:val="980"/>
              </w:trPr>
              <w:tc>
                <w:tcPr>
                  <w:tcW w:w="8811"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EB2AE6" w:rsidRPr="00A67D05" w:rsidRDefault="00EB2AE6" w:rsidP="009C61C2">
                  <w:pPr>
                    <w:spacing w:line="240" w:lineRule="auto"/>
                    <w:rPr>
                      <w:color w:val="auto"/>
                    </w:rPr>
                  </w:pPr>
                  <w:r w:rsidRPr="00A67D05">
                    <w:rPr>
                      <w:color w:val="auto"/>
                    </w:rPr>
                    <w:t>Materiales Didácticos Mediacionales:</w:t>
                  </w:r>
                </w:p>
                <w:p w:rsidR="009D0834" w:rsidRPr="00A67D05" w:rsidRDefault="009D0834" w:rsidP="009C61C2">
                  <w:pPr>
                    <w:spacing w:line="240" w:lineRule="auto"/>
                    <w:rPr>
                      <w:color w:val="auto"/>
                    </w:rPr>
                  </w:pPr>
                </w:p>
                <w:p w:rsidR="00635424" w:rsidRPr="00673F14" w:rsidRDefault="00635424" w:rsidP="00635424">
                  <w:pPr>
                    <w:pStyle w:val="Sinespaciado"/>
                    <w:ind w:right="567" w:firstLine="709"/>
                    <w:jc w:val="both"/>
                    <w:rPr>
                      <w:rFonts w:cs="Arial"/>
                      <w:sz w:val="22"/>
                    </w:rPr>
                  </w:pPr>
                  <w:r w:rsidRPr="00673F14">
                    <w:rPr>
                      <w:rFonts w:cs="Arial"/>
                      <w:sz w:val="22"/>
                    </w:rPr>
                    <w:t>Rice, P. Salinas ME. (2005). Desarrollo Humano: estudio del ciclo vital. Ed Pearson.</w:t>
                  </w:r>
                  <w:r>
                    <w:rPr>
                      <w:rFonts w:cs="Arial"/>
                      <w:sz w:val="22"/>
                    </w:rPr>
                    <w:t xml:space="preserve"> 2da e</w:t>
                  </w:r>
                  <w:r w:rsidRPr="00673F14">
                    <w:rPr>
                      <w:rFonts w:cs="Arial"/>
                      <w:sz w:val="22"/>
                    </w:rPr>
                    <w:t>dición. México.</w:t>
                  </w:r>
                </w:p>
                <w:p w:rsidR="00635424" w:rsidRPr="00673F14" w:rsidRDefault="00A964C0" w:rsidP="00635424">
                  <w:pPr>
                    <w:pStyle w:val="Sinespaciado"/>
                    <w:ind w:right="567" w:firstLine="709"/>
                    <w:jc w:val="both"/>
                    <w:rPr>
                      <w:rFonts w:cs="Arial"/>
                      <w:sz w:val="22"/>
                    </w:rPr>
                  </w:pPr>
                  <w:hyperlink r:id="rId12" w:history="1">
                    <w:r w:rsidR="00635424" w:rsidRPr="00673F14">
                      <w:rPr>
                        <w:rStyle w:val="Hipervnculo"/>
                        <w:rFonts w:cs="Arial"/>
                        <w:sz w:val="22"/>
                      </w:rPr>
                      <w:t>https://es.scribd.com/document/327962230/Desarrollo-humano-P-Rice-pdf</w:t>
                    </w:r>
                  </w:hyperlink>
                </w:p>
                <w:p w:rsidR="00635424" w:rsidRPr="00673F14" w:rsidRDefault="00635424" w:rsidP="00635424">
                  <w:pPr>
                    <w:pStyle w:val="Sinespaciado"/>
                    <w:ind w:right="567" w:firstLine="709"/>
                    <w:jc w:val="both"/>
                    <w:rPr>
                      <w:rFonts w:cs="Arial"/>
                      <w:sz w:val="22"/>
                    </w:rPr>
                  </w:pPr>
                </w:p>
                <w:p w:rsidR="00635424" w:rsidRPr="00673F14" w:rsidRDefault="00635424" w:rsidP="00635424">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t>Desarrollo Humano: estudio del ciclo vital de Philip Rice p 151 – 157. Psicomotricidad</w:t>
                  </w:r>
                </w:p>
                <w:p w:rsidR="00635424" w:rsidRPr="00E00DDA" w:rsidRDefault="00635424" w:rsidP="00635424">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t>Desarrollo Humano</w:t>
                  </w:r>
                  <w:r w:rsidRPr="00E00DDA">
                    <w:t xml:space="preserve">: estudio del ciclo vital de Philip Rice p 160 – 162 – 182 a 194. </w:t>
                  </w:r>
                  <w:r>
                    <w:t>Lenguaje</w:t>
                  </w:r>
                </w:p>
                <w:p w:rsidR="00635424" w:rsidRDefault="00635424" w:rsidP="00635424">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E00DDA">
                    <w:t xml:space="preserve">Desarrollo Humano: estudio del ciclo vital de Philip Rice p 232 – 248.  254 – 259. </w:t>
                  </w:r>
                  <w:r>
                    <w:t>Emocionalidad y apegos.</w:t>
                  </w:r>
                </w:p>
                <w:p w:rsidR="00635424" w:rsidRPr="00D86E0F" w:rsidRDefault="00635424" w:rsidP="00635424">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D86E0F">
                    <w:t>Desarrollo Humano: estudio del ciclo vital de Philip Rice p 266 – 299. 312 – 315 Socialización y desarrollo moral</w:t>
                  </w:r>
                  <w:r>
                    <w:t>.</w:t>
                  </w:r>
                </w:p>
                <w:p w:rsidR="00EB2AE6" w:rsidRPr="00A67D05" w:rsidRDefault="00EB2AE6" w:rsidP="009D0834">
                  <w:pPr>
                    <w:spacing w:line="240" w:lineRule="auto"/>
                    <w:jc w:val="both"/>
                    <w:rPr>
                      <w:color w:val="auto"/>
                    </w:rPr>
                  </w:pPr>
                </w:p>
              </w:tc>
            </w:tr>
            <w:tr w:rsidR="00EB2AE6" w:rsidRPr="00A67D05" w:rsidTr="009C61C2">
              <w:trPr>
                <w:trHeight w:val="980"/>
              </w:trPr>
              <w:tc>
                <w:tcPr>
                  <w:tcW w:w="8811"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EB2AE6" w:rsidRPr="00A67D05" w:rsidRDefault="00EB2AE6" w:rsidP="009C61C2">
                  <w:pPr>
                    <w:spacing w:line="240" w:lineRule="auto"/>
                    <w:rPr>
                      <w:color w:val="auto"/>
                    </w:rPr>
                  </w:pPr>
                  <w:r w:rsidRPr="00A67D05">
                    <w:rPr>
                      <w:color w:val="auto"/>
                    </w:rPr>
                    <w:t>Orientación de la actividad:</w:t>
                  </w:r>
                </w:p>
                <w:p w:rsidR="00EB2AE6" w:rsidRPr="00A67D05" w:rsidRDefault="00EB2AE6" w:rsidP="009C61C2">
                  <w:pPr>
                    <w:spacing w:line="240" w:lineRule="auto"/>
                    <w:jc w:val="both"/>
                    <w:rPr>
                      <w:color w:val="auto"/>
                    </w:rPr>
                  </w:pPr>
                </w:p>
                <w:p w:rsidR="0060372D" w:rsidRPr="00B97BD2" w:rsidRDefault="0060372D" w:rsidP="0060372D">
                  <w:pPr>
                    <w:pStyle w:val="Textocomentario"/>
                    <w:jc w:val="both"/>
                    <w:rPr>
                      <w:rFonts w:cs="Arial"/>
                      <w:sz w:val="22"/>
                      <w:szCs w:val="22"/>
                    </w:rPr>
                  </w:pPr>
                  <w:r w:rsidRPr="00B97BD2">
                    <w:rPr>
                      <w:rFonts w:cs="Arial"/>
                      <w:sz w:val="22"/>
                      <w:szCs w:val="22"/>
                    </w:rPr>
                    <w:t>Todas las teorías psicológicas coinciden en la importancia del conocimiento de lo infantil, para la comprensión del desarrollo humano, es la infancia el pilar que da las bases del desarrollo subjetivo posterior, que le permite a una persona tener un lugar en el mundo y responder a la vida.</w:t>
                  </w:r>
                </w:p>
                <w:p w:rsidR="0060372D" w:rsidRPr="00B97BD2" w:rsidRDefault="0060372D" w:rsidP="0060372D">
                  <w:pPr>
                    <w:pStyle w:val="Textocomentario"/>
                    <w:jc w:val="both"/>
                    <w:rPr>
                      <w:rFonts w:cstheme="minorHAnsi"/>
                      <w:sz w:val="22"/>
                      <w:szCs w:val="22"/>
                    </w:rPr>
                  </w:pPr>
                  <w:r w:rsidRPr="00B97BD2">
                    <w:rPr>
                      <w:rFonts w:cs="Arial"/>
                      <w:sz w:val="22"/>
                      <w:szCs w:val="22"/>
                    </w:rPr>
                    <w:t xml:space="preserve">De tal manera el término </w:t>
                  </w:r>
                  <w:r w:rsidRPr="00B97BD2">
                    <w:rPr>
                      <w:rFonts w:cstheme="minorHAnsi"/>
                      <w:sz w:val="22"/>
                      <w:szCs w:val="22"/>
                    </w:rPr>
                    <w:t>desarrollo indica procesos vinculados temporalmente, cambios progresivos del funcionamiento adaptativo.  Es decir, el desarrollo comprende la integración de los cambios constitucionales y adquiridos que conforman cada personalidad en constante evolución (Rice y Salinas, 2005).</w:t>
                  </w:r>
                </w:p>
                <w:p w:rsidR="00EB2AE6" w:rsidRPr="00A67D05" w:rsidRDefault="00EB2AE6" w:rsidP="009C61C2">
                  <w:pPr>
                    <w:jc w:val="both"/>
                  </w:pPr>
                  <w:r w:rsidRPr="00B97BD2">
                    <w:rPr>
                      <w:color w:val="auto"/>
                    </w:rPr>
                    <w:t>Todo esto nos exige como profesionales tener nuevas prácticas</w:t>
                  </w:r>
                  <w:r w:rsidR="008774F6" w:rsidRPr="00B97BD2">
                    <w:rPr>
                      <w:color w:val="auto"/>
                    </w:rPr>
                    <w:t>, gracias al conocimiento de lo humano en todas sus dimensiones (emocionales, cognitivas, sociales, etc.)</w:t>
                  </w:r>
                  <w:r w:rsidRPr="00B97BD2">
                    <w:rPr>
                      <w:color w:val="auto"/>
                    </w:rPr>
                    <w:t xml:space="preserve">. </w:t>
                  </w:r>
                  <w:r w:rsidR="008774F6" w:rsidRPr="00B97BD2">
                    <w:rPr>
                      <w:color w:val="auto"/>
                    </w:rPr>
                    <w:t>L</w:t>
                  </w:r>
                  <w:r w:rsidRPr="00B97BD2">
                    <w:rPr>
                      <w:color w:val="auto"/>
                    </w:rPr>
                    <w:t xml:space="preserve">a psicología </w:t>
                  </w:r>
                  <w:r w:rsidR="008774F6" w:rsidRPr="00B97BD2">
                    <w:rPr>
                      <w:color w:val="auto"/>
                    </w:rPr>
                    <w:t>del ciclo vital hace posible comprender los comportamientos y reacciones de las personas según su momento vital y esferas</w:t>
                  </w:r>
                  <w:r w:rsidR="008774F6">
                    <w:t xml:space="preserve"> del desarrollo</w:t>
                  </w:r>
                  <w:r w:rsidRPr="00A67D05">
                    <w:t>.</w:t>
                  </w:r>
                </w:p>
                <w:p w:rsidR="00EB2AE6" w:rsidRPr="00A67D05" w:rsidRDefault="00EB2AE6" w:rsidP="009C61C2">
                  <w:pPr>
                    <w:pStyle w:val="Prrafodelista"/>
                    <w:jc w:val="both"/>
                  </w:pPr>
                </w:p>
                <w:p w:rsidR="00673F14" w:rsidRDefault="00EB2AE6" w:rsidP="00673F14">
                  <w:pPr>
                    <w:spacing w:line="240" w:lineRule="auto"/>
                    <w:jc w:val="both"/>
                    <w:rPr>
                      <w:rFonts w:eastAsia="Verdana"/>
                      <w:spacing w:val="2"/>
                      <w:position w:val="-1"/>
                      <w:lang w:val="es-CO"/>
                    </w:rPr>
                  </w:pPr>
                  <w:r w:rsidRPr="00A67D05">
                    <w:t xml:space="preserve">La pregunta para debatir </w:t>
                  </w:r>
                  <w:r w:rsidR="008774F6">
                    <w:t xml:space="preserve">en este Foro, </w:t>
                  </w:r>
                  <w:r w:rsidRPr="00A67D05">
                    <w:t xml:space="preserve">será: </w:t>
                  </w:r>
                  <w:r w:rsidR="00673F14">
                    <w:rPr>
                      <w:rFonts w:eastAsia="Verdana"/>
                      <w:spacing w:val="2"/>
                      <w:position w:val="-1"/>
                      <w:lang w:val="es-CO"/>
                    </w:rPr>
                    <w:t>¿</w:t>
                  </w:r>
                  <w:r w:rsidR="00673F14" w:rsidRPr="002D2C7B">
                    <w:rPr>
                      <w:rFonts w:eastAsia="Verdana"/>
                      <w:b/>
                      <w:color w:val="auto"/>
                      <w:spacing w:val="2"/>
                      <w:position w:val="-1"/>
                      <w:lang w:val="es-CO"/>
                    </w:rPr>
                    <w:t xml:space="preserve">Cuál es su opinión sobre la importancia de </w:t>
                  </w:r>
                  <w:r w:rsidR="0075109A">
                    <w:rPr>
                      <w:rFonts w:eastAsia="Verdana"/>
                      <w:b/>
                      <w:color w:val="auto"/>
                      <w:spacing w:val="2"/>
                      <w:position w:val="-1"/>
                      <w:lang w:val="es-CO"/>
                    </w:rPr>
                    <w:t xml:space="preserve">brindar a nuestros niños, un adecuado proceso educativo, </w:t>
                  </w:r>
                  <w:r w:rsidR="00673F14" w:rsidRPr="002D2C7B">
                    <w:rPr>
                      <w:rFonts w:eastAsia="Verdana"/>
                      <w:b/>
                      <w:color w:val="auto"/>
                      <w:spacing w:val="2"/>
                      <w:position w:val="-1"/>
                      <w:lang w:val="es-CO"/>
                    </w:rPr>
                    <w:t>que potencie su desarrollo integral</w:t>
                  </w:r>
                  <w:r w:rsidR="00673F14">
                    <w:rPr>
                      <w:rFonts w:eastAsia="Verdana"/>
                      <w:b/>
                      <w:color w:val="auto"/>
                      <w:spacing w:val="2"/>
                      <w:position w:val="-1"/>
                      <w:lang w:val="es-CO"/>
                    </w:rPr>
                    <w:t xml:space="preserve"> y le</w:t>
                  </w:r>
                  <w:r w:rsidR="0075109A">
                    <w:rPr>
                      <w:rFonts w:eastAsia="Verdana"/>
                      <w:b/>
                      <w:color w:val="auto"/>
                      <w:spacing w:val="2"/>
                      <w:position w:val="-1"/>
                      <w:lang w:val="es-CO"/>
                    </w:rPr>
                    <w:t>s</w:t>
                  </w:r>
                  <w:r w:rsidR="00673F14">
                    <w:rPr>
                      <w:rFonts w:eastAsia="Verdana"/>
                      <w:b/>
                      <w:color w:val="auto"/>
                      <w:spacing w:val="2"/>
                      <w:position w:val="-1"/>
                      <w:lang w:val="es-CO"/>
                    </w:rPr>
                    <w:t xml:space="preserve"> permita</w:t>
                  </w:r>
                  <w:r w:rsidR="003D58FD">
                    <w:rPr>
                      <w:rFonts w:eastAsia="Verdana"/>
                      <w:b/>
                      <w:color w:val="auto"/>
                      <w:spacing w:val="2"/>
                      <w:position w:val="-1"/>
                      <w:lang w:val="es-CO"/>
                    </w:rPr>
                    <w:t>,</w:t>
                  </w:r>
                  <w:r w:rsidR="00690E40">
                    <w:rPr>
                      <w:rFonts w:eastAsia="Verdana"/>
                      <w:b/>
                      <w:color w:val="auto"/>
                      <w:spacing w:val="2"/>
                      <w:position w:val="-1"/>
                      <w:lang w:val="es-CO"/>
                    </w:rPr>
                    <w:t xml:space="preserve"> </w:t>
                  </w:r>
                  <w:r w:rsidR="0075109A">
                    <w:rPr>
                      <w:rFonts w:eastAsia="Verdana"/>
                      <w:b/>
                      <w:color w:val="auto"/>
                      <w:spacing w:val="2"/>
                      <w:position w:val="-1"/>
                      <w:lang w:val="es-CO"/>
                    </w:rPr>
                    <w:t xml:space="preserve">como </w:t>
                  </w:r>
                  <w:r w:rsidR="00673F14">
                    <w:rPr>
                      <w:rFonts w:eastAsia="Verdana"/>
                      <w:b/>
                      <w:color w:val="auto"/>
                      <w:spacing w:val="2"/>
                      <w:position w:val="-1"/>
                      <w:lang w:val="es-CO"/>
                    </w:rPr>
                    <w:t xml:space="preserve">niños en nuestro país, </w:t>
                  </w:r>
                  <w:r w:rsidR="0075109A">
                    <w:rPr>
                      <w:rFonts w:eastAsia="Verdana"/>
                      <w:b/>
                      <w:color w:val="auto"/>
                      <w:spacing w:val="2"/>
                      <w:position w:val="-1"/>
                      <w:lang w:val="es-CO"/>
                    </w:rPr>
                    <w:t xml:space="preserve">asumirse y </w:t>
                  </w:r>
                  <w:r w:rsidR="00673F14">
                    <w:rPr>
                      <w:rFonts w:eastAsia="Verdana"/>
                      <w:b/>
                      <w:color w:val="auto"/>
                      <w:spacing w:val="2"/>
                      <w:position w:val="-1"/>
                      <w:lang w:val="es-CO"/>
                    </w:rPr>
                    <w:t>apropiarse como sujetos de derecho</w:t>
                  </w:r>
                  <w:r w:rsidR="00673F14">
                    <w:rPr>
                      <w:rFonts w:eastAsia="Verdana"/>
                      <w:spacing w:val="2"/>
                      <w:position w:val="-1"/>
                      <w:lang w:val="es-CO"/>
                    </w:rPr>
                    <w:t>?</w:t>
                  </w:r>
                </w:p>
                <w:p w:rsidR="00773F5B" w:rsidRPr="003D58FD" w:rsidRDefault="00773F5B" w:rsidP="009C61C2">
                  <w:pPr>
                    <w:spacing w:before="27" w:line="251" w:lineRule="auto"/>
                    <w:ind w:right="160"/>
                    <w:jc w:val="both"/>
                    <w:rPr>
                      <w:lang w:val="es-CO"/>
                    </w:rPr>
                  </w:pPr>
                </w:p>
                <w:p w:rsidR="00EB2AE6" w:rsidRPr="00A67D05" w:rsidRDefault="00EB2AE6" w:rsidP="003D58FD">
                  <w:pPr>
                    <w:spacing w:before="27" w:line="251" w:lineRule="auto"/>
                    <w:ind w:right="160"/>
                    <w:jc w:val="both"/>
                    <w:rPr>
                      <w:rFonts w:eastAsia="Verdana"/>
                      <w:lang w:val="es-CO"/>
                    </w:rPr>
                  </w:pPr>
                  <w:r w:rsidRPr="00A67D05">
                    <w:t>Este foro único es transversal a todo el desarrollo del curso</w:t>
                  </w:r>
                  <w:r w:rsidR="00461194" w:rsidRPr="00A67D05">
                    <w:t>, podremos participar y realimentar los aportes del grupo durante las 4 semanas que estaremos trabajando juntos</w:t>
                  </w:r>
                  <w:r w:rsidRPr="00A67D05">
                    <w:rPr>
                      <w:rFonts w:eastAsia="Verdana"/>
                      <w:spacing w:val="3"/>
                    </w:rPr>
                    <w:t xml:space="preserve">. </w:t>
                  </w:r>
                  <w:r w:rsidRPr="00A67D05">
                    <w:rPr>
                      <w:rFonts w:eastAsia="Verdana"/>
                      <w:spacing w:val="3"/>
                      <w:lang w:val="es-CO"/>
                    </w:rPr>
                    <w:t>¡</w:t>
                  </w:r>
                  <w:r w:rsidR="00690E40" w:rsidRPr="00A67D05">
                    <w:rPr>
                      <w:rFonts w:eastAsia="Verdana"/>
                      <w:spacing w:val="3"/>
                      <w:lang w:val="es-CO"/>
                    </w:rPr>
                    <w:t>Ánimo!</w:t>
                  </w:r>
                  <w:r w:rsidR="00690E40" w:rsidRPr="00A67D05">
                    <w:rPr>
                      <w:rFonts w:eastAsia="Verdana"/>
                      <w:lang w:val="es-CO"/>
                    </w:rPr>
                    <w:t>,</w:t>
                  </w:r>
                  <w:r w:rsidR="00690E40" w:rsidRPr="00A67D05">
                    <w:rPr>
                      <w:rFonts w:eastAsia="Verdana"/>
                      <w:spacing w:val="3"/>
                      <w:w w:val="102"/>
                      <w:lang w:val="es-CO"/>
                    </w:rPr>
                    <w:t xml:space="preserve"> que</w:t>
                  </w:r>
                  <w:r w:rsidRPr="00A67D05">
                    <w:rPr>
                      <w:rFonts w:eastAsia="Verdana"/>
                      <w:spacing w:val="3"/>
                      <w:w w:val="102"/>
                      <w:lang w:val="es-CO"/>
                    </w:rPr>
                    <w:t xml:space="preserve"> </w:t>
                  </w:r>
                  <w:r w:rsidRPr="00A67D05">
                    <w:rPr>
                      <w:rFonts w:eastAsia="Verdana"/>
                      <w:spacing w:val="2"/>
                      <w:lang w:val="es-CO"/>
                    </w:rPr>
                    <w:t>se</w:t>
                  </w:r>
                  <w:r w:rsidRPr="00A67D05">
                    <w:rPr>
                      <w:rFonts w:eastAsia="Verdana"/>
                      <w:lang w:val="es-CO"/>
                    </w:rPr>
                    <w:t>a</w:t>
                  </w:r>
                  <w:r w:rsidR="00690E40">
                    <w:rPr>
                      <w:rFonts w:eastAsia="Verdana"/>
                      <w:lang w:val="es-CO"/>
                    </w:rPr>
                    <w:t xml:space="preserve"> </w:t>
                  </w:r>
                  <w:r w:rsidRPr="00A67D05">
                    <w:rPr>
                      <w:rFonts w:eastAsia="Verdana"/>
                      <w:spacing w:val="3"/>
                      <w:lang w:val="es-CO"/>
                    </w:rPr>
                    <w:t>u</w:t>
                  </w:r>
                  <w:r w:rsidRPr="00A67D05">
                    <w:rPr>
                      <w:rFonts w:eastAsia="Verdana"/>
                      <w:lang w:val="es-CO"/>
                    </w:rPr>
                    <w:t>n</w:t>
                  </w:r>
                  <w:r w:rsidR="00690E40">
                    <w:rPr>
                      <w:rFonts w:eastAsia="Verdana"/>
                      <w:lang w:val="es-CO"/>
                    </w:rPr>
                    <w:t xml:space="preserve"> </w:t>
                  </w:r>
                  <w:r w:rsidRPr="00A67D05">
                    <w:rPr>
                      <w:rFonts w:eastAsia="Verdana"/>
                      <w:spacing w:val="3"/>
                      <w:lang w:val="es-CO"/>
                    </w:rPr>
                    <w:t>foro</w:t>
                  </w:r>
                  <w:r w:rsidR="00690E40">
                    <w:rPr>
                      <w:rFonts w:eastAsia="Verdana"/>
                      <w:spacing w:val="3"/>
                      <w:lang w:val="es-CO"/>
                    </w:rPr>
                    <w:t xml:space="preserve"> </w:t>
                  </w:r>
                  <w:r w:rsidRPr="00A67D05">
                    <w:rPr>
                      <w:rFonts w:eastAsia="Verdana"/>
                      <w:spacing w:val="2"/>
                      <w:lang w:val="es-CO"/>
                    </w:rPr>
                    <w:t>b</w:t>
                  </w:r>
                  <w:r w:rsidRPr="00A67D05">
                    <w:rPr>
                      <w:rFonts w:eastAsia="Verdana"/>
                      <w:spacing w:val="1"/>
                      <w:lang w:val="es-CO"/>
                    </w:rPr>
                    <w:t>i</w:t>
                  </w:r>
                  <w:r w:rsidRPr="00A67D05">
                    <w:rPr>
                      <w:rFonts w:eastAsia="Verdana"/>
                      <w:spacing w:val="2"/>
                      <w:lang w:val="es-CO"/>
                    </w:rPr>
                    <w:t>e</w:t>
                  </w:r>
                  <w:r w:rsidRPr="00A67D05">
                    <w:rPr>
                      <w:rFonts w:eastAsia="Verdana"/>
                      <w:lang w:val="es-CO"/>
                    </w:rPr>
                    <w:t>n</w:t>
                  </w:r>
                  <w:r w:rsidR="00690E40">
                    <w:rPr>
                      <w:rFonts w:eastAsia="Verdana"/>
                      <w:lang w:val="es-CO"/>
                    </w:rPr>
                    <w:t xml:space="preserve"> </w:t>
                  </w:r>
                  <w:r w:rsidRPr="00A67D05">
                    <w:rPr>
                      <w:rFonts w:eastAsia="Verdana"/>
                      <w:spacing w:val="2"/>
                      <w:w w:val="102"/>
                      <w:lang w:val="es-CO"/>
                    </w:rPr>
                    <w:t>p</w:t>
                  </w:r>
                  <w:r w:rsidRPr="00A67D05">
                    <w:rPr>
                      <w:rFonts w:eastAsia="Verdana"/>
                      <w:spacing w:val="2"/>
                      <w:w w:val="103"/>
                      <w:lang w:val="es-CO"/>
                    </w:rPr>
                    <w:t>r</w:t>
                  </w:r>
                  <w:r w:rsidRPr="00A67D05">
                    <w:rPr>
                      <w:rFonts w:eastAsia="Verdana"/>
                      <w:spacing w:val="3"/>
                      <w:w w:val="103"/>
                      <w:lang w:val="es-CO"/>
                    </w:rPr>
                    <w:t>o</w:t>
                  </w:r>
                  <w:r w:rsidRPr="00A67D05">
                    <w:rPr>
                      <w:rFonts w:eastAsia="Verdana"/>
                      <w:spacing w:val="2"/>
                      <w:w w:val="102"/>
                      <w:lang w:val="es-CO"/>
                    </w:rPr>
                    <w:t>d</w:t>
                  </w:r>
                  <w:r w:rsidRPr="00A67D05">
                    <w:rPr>
                      <w:rFonts w:eastAsia="Verdana"/>
                      <w:spacing w:val="3"/>
                      <w:w w:val="102"/>
                      <w:lang w:val="es-CO"/>
                    </w:rPr>
                    <w:t>u</w:t>
                  </w:r>
                  <w:r w:rsidRPr="00A67D05">
                    <w:rPr>
                      <w:rFonts w:eastAsia="Verdana"/>
                      <w:spacing w:val="2"/>
                      <w:w w:val="102"/>
                      <w:lang w:val="es-CO"/>
                    </w:rPr>
                    <w:t>ct</w:t>
                  </w:r>
                  <w:r w:rsidRPr="00A67D05">
                    <w:rPr>
                      <w:rFonts w:eastAsia="Verdana"/>
                      <w:spacing w:val="1"/>
                      <w:w w:val="103"/>
                      <w:lang w:val="es-CO"/>
                    </w:rPr>
                    <w:t>i</w:t>
                  </w:r>
                  <w:r w:rsidRPr="00A67D05">
                    <w:rPr>
                      <w:rFonts w:eastAsia="Verdana"/>
                      <w:spacing w:val="2"/>
                      <w:w w:val="102"/>
                      <w:lang w:val="es-CO"/>
                    </w:rPr>
                    <w:t>v</w:t>
                  </w:r>
                  <w:r w:rsidRPr="00A67D05">
                    <w:rPr>
                      <w:rFonts w:eastAsia="Verdana"/>
                      <w:spacing w:val="3"/>
                      <w:w w:val="103"/>
                      <w:lang w:val="es-CO"/>
                    </w:rPr>
                    <w:t>o</w:t>
                  </w:r>
                  <w:r w:rsidR="009D0834" w:rsidRPr="00A67D05">
                    <w:rPr>
                      <w:rFonts w:eastAsia="Verdana"/>
                      <w:w w:val="103"/>
                      <w:lang w:val="es-CO"/>
                    </w:rPr>
                    <w:t>.</w:t>
                  </w:r>
                </w:p>
              </w:tc>
            </w:tr>
            <w:tr w:rsidR="00EB2AE6" w:rsidRPr="00A67D05" w:rsidTr="009C61C2">
              <w:trPr>
                <w:trHeight w:val="980"/>
              </w:trPr>
              <w:tc>
                <w:tcPr>
                  <w:tcW w:w="8811"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EB2AE6" w:rsidRPr="00A67D05" w:rsidRDefault="009D0834" w:rsidP="009D0834">
                  <w:pPr>
                    <w:pStyle w:val="Sinespaciado"/>
                    <w:jc w:val="both"/>
                    <w:rPr>
                      <w:rFonts w:eastAsia="Verdana" w:cs="Arial"/>
                      <w:sz w:val="22"/>
                    </w:rPr>
                  </w:pPr>
                  <w:r w:rsidRPr="00A67D05">
                    <w:rPr>
                      <w:rFonts w:eastAsia="Verdana" w:cs="Arial"/>
                      <w:sz w:val="22"/>
                    </w:rPr>
                    <w:t xml:space="preserve">Criterios de participación: </w:t>
                  </w:r>
                </w:p>
                <w:p w:rsidR="00EB2AE6" w:rsidRPr="00A67D05" w:rsidRDefault="00EB2AE6" w:rsidP="009C61C2">
                  <w:pPr>
                    <w:pStyle w:val="Default"/>
                    <w:numPr>
                      <w:ilvl w:val="0"/>
                      <w:numId w:val="28"/>
                    </w:numPr>
                    <w:jc w:val="both"/>
                    <w:rPr>
                      <w:rFonts w:ascii="Arial" w:hAnsi="Arial" w:cs="Arial"/>
                      <w:sz w:val="22"/>
                      <w:szCs w:val="22"/>
                    </w:rPr>
                  </w:pPr>
                  <w:r w:rsidRPr="00A67D05">
                    <w:rPr>
                      <w:rFonts w:ascii="Arial" w:hAnsi="Arial" w:cs="Arial"/>
                      <w:sz w:val="22"/>
                      <w:szCs w:val="22"/>
                    </w:rPr>
                    <w:t xml:space="preserve">Calidad y número de aportes que se realicen. Tomando como punto de partida la respuesta a la pregunta problematizadora y, la comprensión y análisis a las lecturas sugeridas. </w:t>
                  </w:r>
                </w:p>
                <w:p w:rsidR="00EB2AE6" w:rsidRPr="00A67D05" w:rsidRDefault="00EB2AE6" w:rsidP="009C61C2">
                  <w:pPr>
                    <w:pStyle w:val="Default"/>
                    <w:numPr>
                      <w:ilvl w:val="0"/>
                      <w:numId w:val="28"/>
                    </w:numPr>
                    <w:jc w:val="both"/>
                    <w:rPr>
                      <w:rFonts w:ascii="Arial" w:hAnsi="Arial" w:cs="Arial"/>
                      <w:sz w:val="22"/>
                      <w:szCs w:val="22"/>
                    </w:rPr>
                  </w:pPr>
                  <w:r w:rsidRPr="00A67D05">
                    <w:rPr>
                      <w:rFonts w:ascii="Arial" w:hAnsi="Arial" w:cs="Arial"/>
                      <w:sz w:val="22"/>
                      <w:szCs w:val="22"/>
                    </w:rPr>
                    <w:t xml:space="preserve">Tener presente realizar aportes TIGRE. </w:t>
                  </w:r>
                </w:p>
                <w:p w:rsidR="0064365F" w:rsidRPr="00A67D05" w:rsidRDefault="00EB2AE6" w:rsidP="00C2740B">
                  <w:pPr>
                    <w:pStyle w:val="Default"/>
                    <w:numPr>
                      <w:ilvl w:val="0"/>
                      <w:numId w:val="28"/>
                    </w:numPr>
                    <w:jc w:val="both"/>
                    <w:rPr>
                      <w:rFonts w:ascii="Arial" w:hAnsi="Arial" w:cs="Arial"/>
                      <w:sz w:val="22"/>
                      <w:szCs w:val="22"/>
                    </w:rPr>
                  </w:pPr>
                  <w:r w:rsidRPr="00A67D05">
                    <w:rPr>
                      <w:rFonts w:ascii="Arial" w:hAnsi="Arial" w:cs="Arial"/>
                      <w:sz w:val="22"/>
                      <w:szCs w:val="22"/>
                    </w:rPr>
                    <w:t>La</w:t>
                  </w:r>
                  <w:r w:rsidR="00C2740B" w:rsidRPr="00A67D05">
                    <w:rPr>
                      <w:rFonts w:ascii="Arial" w:hAnsi="Arial" w:cs="Arial"/>
                      <w:sz w:val="22"/>
                      <w:szCs w:val="22"/>
                    </w:rPr>
                    <w:t xml:space="preserve"> participación se realizará en </w:t>
                  </w:r>
                  <w:r w:rsidR="00C2740B" w:rsidRPr="00B53974">
                    <w:rPr>
                      <w:rFonts w:ascii="Arial" w:hAnsi="Arial" w:cs="Arial"/>
                      <w:i/>
                      <w:sz w:val="22"/>
                      <w:szCs w:val="22"/>
                    </w:rPr>
                    <w:t>tres</w:t>
                  </w:r>
                  <w:r w:rsidRPr="00B53974">
                    <w:rPr>
                      <w:rFonts w:ascii="Arial" w:hAnsi="Arial" w:cs="Arial"/>
                      <w:i/>
                      <w:sz w:val="22"/>
                      <w:szCs w:val="22"/>
                    </w:rPr>
                    <w:t xml:space="preserve"> momentos</w:t>
                  </w:r>
                  <w:r w:rsidRPr="00A67D05">
                    <w:rPr>
                      <w:rFonts w:ascii="Arial" w:hAnsi="Arial" w:cs="Arial"/>
                      <w:sz w:val="22"/>
                      <w:szCs w:val="22"/>
                    </w:rPr>
                    <w:t xml:space="preserve">: </w:t>
                  </w:r>
                  <w:r w:rsidRPr="00B53974">
                    <w:rPr>
                      <w:rFonts w:ascii="Arial" w:hAnsi="Arial" w:cs="Arial"/>
                      <w:bCs/>
                      <w:i/>
                      <w:sz w:val="22"/>
                      <w:szCs w:val="22"/>
                    </w:rPr>
                    <w:t>el primer aporte</w:t>
                  </w:r>
                  <w:r w:rsidR="00690E40">
                    <w:rPr>
                      <w:rFonts w:ascii="Arial" w:hAnsi="Arial" w:cs="Arial"/>
                      <w:bCs/>
                      <w:i/>
                      <w:sz w:val="22"/>
                      <w:szCs w:val="22"/>
                    </w:rPr>
                    <w:t xml:space="preserve"> </w:t>
                  </w:r>
                  <w:r w:rsidRPr="00A67D05">
                    <w:rPr>
                      <w:rFonts w:ascii="Arial" w:hAnsi="Arial" w:cs="Arial"/>
                      <w:sz w:val="22"/>
                      <w:szCs w:val="22"/>
                    </w:rPr>
                    <w:t xml:space="preserve">dará cuenta de su propia postura argumentando una idea principal del material de apoyo para la construcción del foro y determinando si se está o no de acuerdo con esta postura. Y </w:t>
                  </w:r>
                  <w:r w:rsidRPr="00B53974">
                    <w:rPr>
                      <w:rFonts w:ascii="Arial" w:hAnsi="Arial" w:cs="Arial"/>
                      <w:i/>
                      <w:sz w:val="22"/>
                      <w:szCs w:val="22"/>
                    </w:rPr>
                    <w:t xml:space="preserve">el </w:t>
                  </w:r>
                  <w:r w:rsidRPr="00B53974">
                    <w:rPr>
                      <w:rFonts w:ascii="Arial" w:hAnsi="Arial" w:cs="Arial"/>
                      <w:bCs/>
                      <w:i/>
                      <w:color w:val="auto"/>
                      <w:sz w:val="22"/>
                      <w:szCs w:val="22"/>
                    </w:rPr>
                    <w:t xml:space="preserve">segundo </w:t>
                  </w:r>
                  <w:r w:rsidR="0064365F" w:rsidRPr="00B53974">
                    <w:rPr>
                      <w:rFonts w:ascii="Arial" w:hAnsi="Arial" w:cs="Arial"/>
                      <w:bCs/>
                      <w:i/>
                      <w:color w:val="auto"/>
                      <w:sz w:val="22"/>
                      <w:szCs w:val="22"/>
                    </w:rPr>
                    <w:t>aporte</w:t>
                  </w:r>
                  <w:r w:rsidRPr="00A67D05">
                    <w:rPr>
                      <w:rFonts w:ascii="Arial" w:hAnsi="Arial" w:cs="Arial"/>
                      <w:bCs/>
                      <w:color w:val="auto"/>
                      <w:sz w:val="22"/>
                      <w:szCs w:val="22"/>
                    </w:rPr>
                    <w:t>,</w:t>
                  </w:r>
                  <w:r w:rsidRPr="00A67D05">
                    <w:rPr>
                      <w:rFonts w:ascii="Arial" w:hAnsi="Arial" w:cs="Arial"/>
                      <w:bCs/>
                      <w:sz w:val="22"/>
                      <w:szCs w:val="22"/>
                    </w:rPr>
                    <w:t xml:space="preserve"> consistirá en participar, respondiendo a </w:t>
                  </w:r>
                  <w:r w:rsidRPr="00A67D05">
                    <w:rPr>
                      <w:rFonts w:ascii="Arial" w:hAnsi="Arial" w:cs="Arial"/>
                      <w:sz w:val="22"/>
                      <w:szCs w:val="22"/>
                    </w:rPr>
                    <w:t xml:space="preserve">uno o </w:t>
                  </w:r>
                  <w:r w:rsidR="00C2740B" w:rsidRPr="00A67D05">
                    <w:rPr>
                      <w:rFonts w:ascii="Arial" w:hAnsi="Arial" w:cs="Arial"/>
                      <w:sz w:val="22"/>
                      <w:szCs w:val="22"/>
                    </w:rPr>
                    <w:t xml:space="preserve">a </w:t>
                  </w:r>
                  <w:r w:rsidRPr="00A67D05">
                    <w:rPr>
                      <w:rFonts w:ascii="Arial" w:hAnsi="Arial" w:cs="Arial"/>
                      <w:sz w:val="22"/>
                      <w:szCs w:val="22"/>
                    </w:rPr>
                    <w:t xml:space="preserve">varios de las interrogantes y posturas de los demás participantes del foro. </w:t>
                  </w:r>
                  <w:r w:rsidR="0064365F" w:rsidRPr="00B53974">
                    <w:rPr>
                      <w:rFonts w:ascii="Arial" w:hAnsi="Arial" w:cs="Arial"/>
                      <w:i/>
                      <w:color w:val="auto"/>
                      <w:sz w:val="22"/>
                      <w:szCs w:val="22"/>
                    </w:rPr>
                    <w:t>El tercer aporte</w:t>
                  </w:r>
                  <w:r w:rsidR="0064365F" w:rsidRPr="00A67D05">
                    <w:rPr>
                      <w:rFonts w:ascii="Arial" w:hAnsi="Arial" w:cs="Arial"/>
                      <w:color w:val="auto"/>
                      <w:sz w:val="22"/>
                      <w:szCs w:val="22"/>
                    </w:rPr>
                    <w:t>,</w:t>
                  </w:r>
                  <w:r w:rsidR="00690E40">
                    <w:rPr>
                      <w:rFonts w:ascii="Arial" w:hAnsi="Arial" w:cs="Arial"/>
                      <w:color w:val="auto"/>
                      <w:sz w:val="22"/>
                      <w:szCs w:val="22"/>
                    </w:rPr>
                    <w:t xml:space="preserve"> </w:t>
                  </w:r>
                  <w:r w:rsidR="0064365F" w:rsidRPr="00A67D05">
                    <w:rPr>
                      <w:rFonts w:ascii="Arial" w:hAnsi="Arial" w:cs="Arial"/>
                      <w:color w:val="auto"/>
                      <w:sz w:val="22"/>
                      <w:szCs w:val="22"/>
                    </w:rPr>
                    <w:t>consistirá en recoger en una conclusión de máximo dos párrafos, lo discutido a lo largo del foro.</w:t>
                  </w:r>
                </w:p>
                <w:p w:rsidR="00EB2AE6" w:rsidRPr="00A67D05" w:rsidRDefault="00EB2AE6" w:rsidP="009C61C2">
                  <w:pPr>
                    <w:pStyle w:val="Default"/>
                    <w:numPr>
                      <w:ilvl w:val="0"/>
                      <w:numId w:val="28"/>
                    </w:numPr>
                    <w:jc w:val="both"/>
                    <w:rPr>
                      <w:rFonts w:ascii="Arial" w:hAnsi="Arial" w:cs="Arial"/>
                      <w:sz w:val="22"/>
                      <w:szCs w:val="22"/>
                    </w:rPr>
                  </w:pPr>
                  <w:r w:rsidRPr="00A67D05">
                    <w:rPr>
                      <w:rFonts w:ascii="Arial" w:hAnsi="Arial" w:cs="Arial"/>
                      <w:sz w:val="22"/>
                      <w:szCs w:val="22"/>
                    </w:rPr>
                    <w:t xml:space="preserve">Las participaciones en cada uno de los momentos del foro, no deberán realizarse el mismo día. Se debe tener en cuenta que la participación activa permitirá el trabajo en equipo y la aprehensión de nuevos conocimientos. </w:t>
                  </w:r>
                </w:p>
                <w:p w:rsidR="00EB2AE6" w:rsidRPr="00531D4C" w:rsidRDefault="00EB2AE6" w:rsidP="009C61C2">
                  <w:pPr>
                    <w:pStyle w:val="Sinespaciado"/>
                    <w:numPr>
                      <w:ilvl w:val="0"/>
                      <w:numId w:val="28"/>
                    </w:numPr>
                    <w:jc w:val="both"/>
                    <w:rPr>
                      <w:rFonts w:cs="Arial"/>
                      <w:sz w:val="22"/>
                    </w:rPr>
                  </w:pPr>
                  <w:r w:rsidRPr="00A67D05">
                    <w:rPr>
                      <w:rFonts w:cs="Arial"/>
                      <w:sz w:val="22"/>
                    </w:rPr>
                    <w:t>Antes de publicar contenido, deben dedicar tiempo a leer los aportes que han sido enviados por los compañeros/as, para así evitar repeticiones y poder entre todo el grupo construir conceptos que nutran nuestra formación.</w:t>
                  </w:r>
                </w:p>
              </w:tc>
            </w:tr>
            <w:tr w:rsidR="00EB2AE6" w:rsidRPr="00A67D05" w:rsidTr="0063707D">
              <w:trPr>
                <w:trHeight w:val="9519"/>
              </w:trPr>
              <w:tc>
                <w:tcPr>
                  <w:tcW w:w="8811"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EB2AE6" w:rsidRPr="00A67D05" w:rsidRDefault="009D0834" w:rsidP="009C61C2">
                  <w:pPr>
                    <w:pStyle w:val="Sinespaciado"/>
                    <w:jc w:val="both"/>
                    <w:rPr>
                      <w:rFonts w:eastAsia="Verdana" w:cs="Arial"/>
                      <w:sz w:val="22"/>
                    </w:rPr>
                  </w:pPr>
                  <w:r w:rsidRPr="00A67D05">
                    <w:rPr>
                      <w:rFonts w:eastAsia="Verdana" w:cs="Arial"/>
                      <w:sz w:val="22"/>
                    </w:rPr>
                    <w:t xml:space="preserve">Criterios de evaluación: </w:t>
                  </w:r>
                </w:p>
                <w:p w:rsidR="00EB2AE6" w:rsidRPr="00A67D05" w:rsidRDefault="00EB2AE6" w:rsidP="009D0834">
                  <w:pPr>
                    <w:pStyle w:val="Prrafodelista"/>
                    <w:numPr>
                      <w:ilvl w:val="0"/>
                      <w:numId w:val="30"/>
                    </w:numPr>
                    <w:spacing w:line="240" w:lineRule="auto"/>
                    <w:jc w:val="both"/>
                    <w:rPr>
                      <w:rFonts w:eastAsia="Times New Roman"/>
                      <w:spacing w:val="5"/>
                      <w:lang w:eastAsia="es-ES"/>
                    </w:rPr>
                  </w:pPr>
                  <w:r w:rsidRPr="00A67D05">
                    <w:t xml:space="preserve">Se evalúa el aporte innovador de </w:t>
                  </w:r>
                  <w:r w:rsidR="00907401" w:rsidRPr="00A67D05">
                    <w:t>cada producción</w:t>
                  </w:r>
                  <w:r w:rsidRPr="00A67D05">
                    <w:t xml:space="preserve"> y la participación activa en el foro, </w:t>
                  </w:r>
                  <w:r w:rsidRPr="00A67D05">
                    <w:rPr>
                      <w:rFonts w:eastAsia="Times New Roman"/>
                      <w:spacing w:val="5"/>
                      <w:lang w:eastAsia="es-ES"/>
                    </w:rPr>
                    <w:t>comentando y complementando de forma respetuosa los aportes del grupo, desde las claridades de las respuestas y la capacidad de síntesis.</w:t>
                  </w:r>
                </w:p>
                <w:p w:rsidR="00EB2AE6" w:rsidRPr="00A67D05" w:rsidRDefault="00EB2AE6" w:rsidP="009C61C2">
                  <w:pPr>
                    <w:spacing w:line="240" w:lineRule="auto"/>
                    <w:rPr>
                      <w:rFonts w:eastAsia="Times New Roman"/>
                      <w:spacing w:val="5"/>
                      <w:lang w:eastAsia="es-ES"/>
                    </w:rPr>
                  </w:pPr>
                </w:p>
                <w:p w:rsidR="00EB2AE6" w:rsidRPr="00A67D05" w:rsidRDefault="00EB2AE6" w:rsidP="009C61C2">
                  <w:pPr>
                    <w:spacing w:line="240" w:lineRule="auto"/>
                    <w:rPr>
                      <w:color w:val="auto"/>
                    </w:rPr>
                  </w:pPr>
                  <w:r w:rsidRPr="00A67D05">
                    <w:rPr>
                      <w:color w:val="auto"/>
                    </w:rPr>
                    <w:t>Instrumento evaluador:</w:t>
                  </w:r>
                </w:p>
                <w:tbl>
                  <w:tblPr>
                    <w:tblStyle w:val="a0"/>
                    <w:tblW w:w="859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656"/>
                    <w:gridCol w:w="1189"/>
                    <w:gridCol w:w="1229"/>
                    <w:gridCol w:w="1411"/>
                    <w:gridCol w:w="1240"/>
                    <w:gridCol w:w="1047"/>
                    <w:gridCol w:w="1007"/>
                  </w:tblGrid>
                  <w:tr w:rsidR="00907401" w:rsidRPr="00A67D05" w:rsidTr="00907401">
                    <w:trPr>
                      <w:trHeight w:val="401"/>
                    </w:trPr>
                    <w:tc>
                      <w:tcPr>
                        <w:tcW w:w="1596" w:type="dxa"/>
                        <w:tcBorders>
                          <w:top w:val="single" w:sz="7" w:space="0" w:color="000000"/>
                          <w:left w:val="single" w:sz="7" w:space="0" w:color="000000"/>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Criterio:</w:t>
                        </w:r>
                      </w:p>
                    </w:tc>
                    <w:tc>
                      <w:tcPr>
                        <w:tcW w:w="1145" w:type="dxa"/>
                        <w:tcBorders>
                          <w:top w:val="single" w:sz="7" w:space="0" w:color="000000"/>
                          <w:left w:val="nil"/>
                          <w:bottom w:val="single" w:sz="7" w:space="0" w:color="000000"/>
                          <w:right w:val="single" w:sz="7" w:space="0" w:color="000000"/>
                        </w:tcBorders>
                        <w:shd w:val="clear" w:color="auto" w:fill="767171"/>
                        <w:tcMar>
                          <w:top w:w="100" w:type="dxa"/>
                          <w:left w:w="80" w:type="dxa"/>
                          <w:bottom w:w="100" w:type="dxa"/>
                          <w:right w:w="8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5: Excelente</w:t>
                        </w:r>
                      </w:p>
                    </w:tc>
                    <w:tc>
                      <w:tcPr>
                        <w:tcW w:w="1185"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4: Buena</w:t>
                        </w:r>
                      </w:p>
                    </w:tc>
                    <w:tc>
                      <w:tcPr>
                        <w:tcW w:w="1360"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3: Regular</w:t>
                        </w:r>
                      </w:p>
                    </w:tc>
                    <w:tc>
                      <w:tcPr>
                        <w:tcW w:w="1185"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2: Deficiente</w:t>
                        </w:r>
                      </w:p>
                    </w:tc>
                    <w:tc>
                      <w:tcPr>
                        <w:tcW w:w="1070"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1: Insuficiente</w:t>
                        </w:r>
                      </w:p>
                    </w:tc>
                    <w:tc>
                      <w:tcPr>
                        <w:tcW w:w="1052"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EB2AE6" w:rsidRPr="00A67D05" w:rsidRDefault="00EB2AE6" w:rsidP="009C61C2">
                        <w:pPr>
                          <w:widowControl w:val="0"/>
                          <w:spacing w:line="240" w:lineRule="auto"/>
                          <w:jc w:val="center"/>
                          <w:rPr>
                            <w:color w:val="auto"/>
                            <w:sz w:val="18"/>
                            <w:szCs w:val="20"/>
                          </w:rPr>
                        </w:pPr>
                        <w:r w:rsidRPr="00A67D05">
                          <w:rPr>
                            <w:color w:val="auto"/>
                            <w:sz w:val="18"/>
                            <w:szCs w:val="20"/>
                          </w:rPr>
                          <w:t>0: Sin calificación</w:t>
                        </w:r>
                      </w:p>
                    </w:tc>
                  </w:tr>
                  <w:tr w:rsidR="00907401" w:rsidRPr="00A67D05" w:rsidTr="00907401">
                    <w:trPr>
                      <w:trHeight w:val="225"/>
                    </w:trPr>
                    <w:tc>
                      <w:tcPr>
                        <w:tcW w:w="1596" w:type="dxa"/>
                        <w:tcBorders>
                          <w:top w:val="nil"/>
                          <w:left w:val="single" w:sz="7" w:space="0" w:color="000000"/>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rPr>
                            <w:color w:val="auto"/>
                            <w:sz w:val="20"/>
                            <w:szCs w:val="20"/>
                          </w:rPr>
                        </w:pPr>
                        <w:r w:rsidRPr="00A67D05">
                          <w:rPr>
                            <w:sz w:val="20"/>
                            <w:szCs w:val="20"/>
                          </w:rPr>
                          <w:t>aporte innovador de cada  producción</w:t>
                        </w:r>
                      </w:p>
                    </w:tc>
                    <w:tc>
                      <w:tcPr>
                        <w:tcW w:w="1145" w:type="dxa"/>
                        <w:tcBorders>
                          <w:top w:val="nil"/>
                          <w:left w:val="nil"/>
                          <w:bottom w:val="single" w:sz="7" w:space="0" w:color="000000"/>
                          <w:right w:val="single" w:sz="7" w:space="0" w:color="000000"/>
                        </w:tcBorders>
                        <w:tcMar>
                          <w:top w:w="100" w:type="dxa"/>
                          <w:left w:w="80" w:type="dxa"/>
                          <w:bottom w:w="100" w:type="dxa"/>
                          <w:right w:w="80" w:type="dxa"/>
                        </w:tcMar>
                      </w:tcPr>
                      <w:p w:rsidR="00461194" w:rsidRPr="00A67D05" w:rsidRDefault="00461194" w:rsidP="009C61C2">
                        <w:pPr>
                          <w:widowControl w:val="0"/>
                          <w:spacing w:line="240" w:lineRule="auto"/>
                          <w:jc w:val="both"/>
                          <w:rPr>
                            <w:color w:val="auto"/>
                            <w:sz w:val="20"/>
                            <w:szCs w:val="20"/>
                          </w:rPr>
                        </w:pPr>
                        <w:r w:rsidRPr="00A67D05">
                          <w:rPr>
                            <w:color w:val="auto"/>
                            <w:sz w:val="20"/>
                            <w:szCs w:val="20"/>
                          </w:rPr>
                          <w:t>Realizan aportes significativos más allá de la consigna solicitada</w:t>
                        </w:r>
                      </w:p>
                    </w:tc>
                    <w:tc>
                      <w:tcPr>
                        <w:tcW w:w="1185" w:type="dxa"/>
                        <w:tcBorders>
                          <w:top w:val="nil"/>
                          <w:left w:val="nil"/>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jc w:val="both"/>
                          <w:rPr>
                            <w:color w:val="auto"/>
                            <w:sz w:val="20"/>
                            <w:szCs w:val="20"/>
                          </w:rPr>
                        </w:pPr>
                        <w:r w:rsidRPr="00A67D05">
                          <w:rPr>
                            <w:color w:val="auto"/>
                            <w:sz w:val="20"/>
                            <w:szCs w:val="20"/>
                          </w:rPr>
                          <w:t>Cumplen a cabalidad con la consigna, sin hacer aportes extras</w:t>
                        </w:r>
                      </w:p>
                    </w:tc>
                    <w:tc>
                      <w:tcPr>
                        <w:tcW w:w="1360" w:type="dxa"/>
                        <w:tcBorders>
                          <w:top w:val="nil"/>
                          <w:left w:val="nil"/>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jc w:val="both"/>
                          <w:rPr>
                            <w:color w:val="auto"/>
                            <w:sz w:val="20"/>
                            <w:szCs w:val="20"/>
                          </w:rPr>
                        </w:pPr>
                        <w:r w:rsidRPr="00A67D05">
                          <w:rPr>
                            <w:color w:val="auto"/>
                            <w:sz w:val="20"/>
                            <w:szCs w:val="20"/>
                          </w:rPr>
                          <w:t>Cumplen la consigna pero de forma insustancial</w:t>
                        </w:r>
                      </w:p>
                    </w:tc>
                    <w:tc>
                      <w:tcPr>
                        <w:tcW w:w="1185" w:type="dxa"/>
                        <w:tcBorders>
                          <w:top w:val="nil"/>
                          <w:left w:val="nil"/>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jc w:val="both"/>
                          <w:rPr>
                            <w:color w:val="auto"/>
                            <w:sz w:val="20"/>
                            <w:szCs w:val="20"/>
                          </w:rPr>
                        </w:pPr>
                        <w:r w:rsidRPr="00A67D05">
                          <w:rPr>
                            <w:color w:val="auto"/>
                            <w:sz w:val="20"/>
                            <w:szCs w:val="20"/>
                          </w:rPr>
                          <w:t>No se cumple con la consigna dada</w:t>
                        </w:r>
                      </w:p>
                    </w:tc>
                    <w:tc>
                      <w:tcPr>
                        <w:tcW w:w="1070" w:type="dxa"/>
                        <w:tcBorders>
                          <w:top w:val="nil"/>
                          <w:left w:val="nil"/>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jc w:val="both"/>
                          <w:rPr>
                            <w:color w:val="auto"/>
                            <w:sz w:val="20"/>
                            <w:szCs w:val="20"/>
                          </w:rPr>
                        </w:pPr>
                        <w:r w:rsidRPr="00A67D05">
                          <w:rPr>
                            <w:color w:val="auto"/>
                            <w:sz w:val="20"/>
                            <w:szCs w:val="20"/>
                          </w:rPr>
                          <w:t>Se presenta un tema totalmente diferente a la consigna dada</w:t>
                        </w:r>
                      </w:p>
                    </w:tc>
                    <w:tc>
                      <w:tcPr>
                        <w:tcW w:w="1052" w:type="dxa"/>
                        <w:tcBorders>
                          <w:top w:val="nil"/>
                          <w:left w:val="nil"/>
                          <w:bottom w:val="single" w:sz="7" w:space="0" w:color="000000"/>
                          <w:right w:val="single" w:sz="7" w:space="0" w:color="000000"/>
                        </w:tcBorders>
                        <w:tcMar>
                          <w:top w:w="100" w:type="dxa"/>
                          <w:left w:w="100" w:type="dxa"/>
                          <w:bottom w:w="100" w:type="dxa"/>
                          <w:right w:w="100" w:type="dxa"/>
                        </w:tcMar>
                      </w:tcPr>
                      <w:p w:rsidR="00461194" w:rsidRPr="00A67D05" w:rsidRDefault="00461194" w:rsidP="009C61C2">
                        <w:pPr>
                          <w:widowControl w:val="0"/>
                          <w:spacing w:line="240" w:lineRule="auto"/>
                          <w:jc w:val="both"/>
                          <w:rPr>
                            <w:color w:val="auto"/>
                            <w:sz w:val="20"/>
                            <w:szCs w:val="20"/>
                          </w:rPr>
                        </w:pPr>
                        <w:r w:rsidRPr="00A67D05">
                          <w:rPr>
                            <w:sz w:val="20"/>
                            <w:szCs w:val="20"/>
                          </w:rPr>
                          <w:t>No participa en la actividad propuesta</w:t>
                        </w:r>
                      </w:p>
                    </w:tc>
                  </w:tr>
                  <w:tr w:rsidR="00907401" w:rsidRPr="00A67D05" w:rsidTr="00907401">
                    <w:trPr>
                      <w:trHeight w:val="225"/>
                    </w:trPr>
                    <w:tc>
                      <w:tcPr>
                        <w:tcW w:w="1596" w:type="dxa"/>
                        <w:tcBorders>
                          <w:top w:val="nil"/>
                          <w:left w:val="single" w:sz="7" w:space="0" w:color="000000"/>
                          <w:bottom w:val="single" w:sz="4" w:space="0" w:color="auto"/>
                          <w:right w:val="single" w:sz="7" w:space="0" w:color="000000"/>
                        </w:tcBorders>
                        <w:tcMar>
                          <w:top w:w="100" w:type="dxa"/>
                          <w:left w:w="100" w:type="dxa"/>
                          <w:bottom w:w="100" w:type="dxa"/>
                          <w:right w:w="100" w:type="dxa"/>
                        </w:tcMar>
                      </w:tcPr>
                      <w:p w:rsidR="00907401" w:rsidRPr="00A67D05" w:rsidRDefault="00907401" w:rsidP="009C61C2">
                        <w:pPr>
                          <w:widowControl w:val="0"/>
                          <w:spacing w:line="240" w:lineRule="auto"/>
                          <w:rPr>
                            <w:color w:val="auto"/>
                            <w:sz w:val="20"/>
                            <w:szCs w:val="20"/>
                          </w:rPr>
                        </w:pPr>
                        <w:r w:rsidRPr="00A67D05">
                          <w:rPr>
                            <w:sz w:val="20"/>
                            <w:szCs w:val="20"/>
                          </w:rPr>
                          <w:t xml:space="preserve">participación activa en el foro, </w:t>
                        </w:r>
                        <w:r w:rsidRPr="00A67D05">
                          <w:rPr>
                            <w:rFonts w:eastAsia="Times New Roman"/>
                            <w:spacing w:val="5"/>
                            <w:sz w:val="20"/>
                            <w:szCs w:val="20"/>
                            <w:lang w:eastAsia="es-ES"/>
                          </w:rPr>
                          <w:t>comentando y complementando de forma respetuosa los aportes del  grupo</w:t>
                        </w:r>
                      </w:p>
                    </w:tc>
                    <w:tc>
                      <w:tcPr>
                        <w:tcW w:w="1145" w:type="dxa"/>
                        <w:tcBorders>
                          <w:top w:val="nil"/>
                          <w:left w:val="nil"/>
                          <w:bottom w:val="single" w:sz="4" w:space="0" w:color="auto"/>
                          <w:right w:val="single" w:sz="7" w:space="0" w:color="000000"/>
                        </w:tcBorders>
                        <w:tcMar>
                          <w:top w:w="100" w:type="dxa"/>
                          <w:left w:w="80" w:type="dxa"/>
                          <w:bottom w:w="100" w:type="dxa"/>
                          <w:right w:w="8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Tiene una activa y efectiva participación durante el proceso del foro</w:t>
                        </w:r>
                      </w:p>
                    </w:tc>
                    <w:tc>
                      <w:tcPr>
                        <w:tcW w:w="1185" w:type="dxa"/>
                        <w:tcBorders>
                          <w:top w:val="nil"/>
                          <w:left w:val="nil"/>
                          <w:bottom w:val="single" w:sz="4" w:space="0" w:color="auto"/>
                          <w:right w:val="single" w:sz="7" w:space="0" w:color="000000"/>
                        </w:tcBorders>
                        <w:tcMar>
                          <w:top w:w="100" w:type="dxa"/>
                          <w:left w:w="100" w:type="dxa"/>
                          <w:bottom w:w="100" w:type="dxa"/>
                          <w:right w:w="100" w:type="dxa"/>
                        </w:tcMar>
                      </w:tcPr>
                      <w:p w:rsidR="00907401" w:rsidRPr="00A67D05" w:rsidRDefault="00907401" w:rsidP="00907401">
                        <w:pPr>
                          <w:widowControl w:val="0"/>
                          <w:spacing w:line="240" w:lineRule="auto"/>
                          <w:jc w:val="both"/>
                          <w:rPr>
                            <w:color w:val="auto"/>
                            <w:sz w:val="20"/>
                            <w:szCs w:val="20"/>
                          </w:rPr>
                        </w:pPr>
                        <w:r w:rsidRPr="00A67D05">
                          <w:rPr>
                            <w:color w:val="auto"/>
                            <w:sz w:val="20"/>
                            <w:szCs w:val="20"/>
                          </w:rPr>
                          <w:t>Tiene una activa pero no tan efectiva participación durante el proceso del foro</w:t>
                        </w:r>
                      </w:p>
                    </w:tc>
                    <w:tc>
                      <w:tcPr>
                        <w:tcW w:w="1360" w:type="dxa"/>
                        <w:tcBorders>
                          <w:top w:val="nil"/>
                          <w:left w:val="nil"/>
                          <w:bottom w:val="single" w:sz="4" w:space="0" w:color="auto"/>
                          <w:right w:val="single" w:sz="7" w:space="0" w:color="000000"/>
                        </w:tcBorders>
                        <w:tcMar>
                          <w:top w:w="100" w:type="dxa"/>
                          <w:left w:w="100" w:type="dxa"/>
                          <w:bottom w:w="100" w:type="dxa"/>
                          <w:right w:w="100" w:type="dxa"/>
                        </w:tcMar>
                      </w:tcPr>
                      <w:p w:rsidR="00907401" w:rsidRPr="00A67D05" w:rsidRDefault="00907401" w:rsidP="00907401">
                        <w:pPr>
                          <w:widowControl w:val="0"/>
                          <w:spacing w:line="240" w:lineRule="auto"/>
                          <w:jc w:val="both"/>
                          <w:rPr>
                            <w:color w:val="auto"/>
                            <w:sz w:val="20"/>
                            <w:szCs w:val="20"/>
                          </w:rPr>
                        </w:pPr>
                        <w:r w:rsidRPr="00A67D05">
                          <w:rPr>
                            <w:color w:val="auto"/>
                            <w:sz w:val="20"/>
                            <w:szCs w:val="20"/>
                          </w:rPr>
                          <w:t>Tiene una participación poco activa durante el proceso del foro</w:t>
                        </w:r>
                      </w:p>
                    </w:tc>
                    <w:tc>
                      <w:tcPr>
                        <w:tcW w:w="1185" w:type="dxa"/>
                        <w:tcBorders>
                          <w:top w:val="nil"/>
                          <w:left w:val="nil"/>
                          <w:bottom w:val="single" w:sz="4" w:space="0" w:color="auto"/>
                          <w:right w:val="single" w:sz="7" w:space="0" w:color="000000"/>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Su participación es escaza y poco problematiza el tema</w:t>
                        </w:r>
                      </w:p>
                    </w:tc>
                    <w:tc>
                      <w:tcPr>
                        <w:tcW w:w="1070" w:type="dxa"/>
                        <w:tcBorders>
                          <w:top w:val="nil"/>
                          <w:left w:val="nil"/>
                          <w:bottom w:val="single" w:sz="4" w:space="0" w:color="auto"/>
                          <w:right w:val="single" w:sz="7" w:space="0" w:color="000000"/>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Participa con asuntos extraños al tema tratado</w:t>
                        </w:r>
                      </w:p>
                    </w:tc>
                    <w:tc>
                      <w:tcPr>
                        <w:tcW w:w="1052" w:type="dxa"/>
                        <w:tcBorders>
                          <w:top w:val="nil"/>
                          <w:left w:val="nil"/>
                          <w:bottom w:val="single" w:sz="4" w:space="0" w:color="auto"/>
                          <w:right w:val="single" w:sz="7" w:space="0" w:color="000000"/>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sz w:val="20"/>
                            <w:szCs w:val="20"/>
                          </w:rPr>
                          <w:t>No participa en la actividad propuesta</w:t>
                        </w:r>
                      </w:p>
                    </w:tc>
                  </w:tr>
                  <w:tr w:rsidR="00907401" w:rsidRPr="00A67D05" w:rsidTr="00907401">
                    <w:trPr>
                      <w:trHeight w:val="225"/>
                    </w:trPr>
                    <w:tc>
                      <w:tcPr>
                        <w:tcW w:w="1596"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C61C2">
                        <w:pPr>
                          <w:widowControl w:val="0"/>
                          <w:spacing w:line="240" w:lineRule="auto"/>
                          <w:rPr>
                            <w:sz w:val="20"/>
                            <w:szCs w:val="20"/>
                          </w:rPr>
                        </w:pPr>
                        <w:r w:rsidRPr="00A67D05">
                          <w:rPr>
                            <w:sz w:val="20"/>
                            <w:szCs w:val="20"/>
                          </w:rPr>
                          <w:t>Capacidad de Síntesis.</w:t>
                        </w:r>
                      </w:p>
                    </w:tc>
                    <w:tc>
                      <w:tcPr>
                        <w:tcW w:w="1145"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Realizar aportes significativos de manera puntual y que convoquen al debate</w:t>
                        </w:r>
                      </w:p>
                    </w:tc>
                    <w:tc>
                      <w:tcPr>
                        <w:tcW w:w="118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07401">
                        <w:pPr>
                          <w:widowControl w:val="0"/>
                          <w:spacing w:line="240" w:lineRule="auto"/>
                          <w:jc w:val="both"/>
                          <w:rPr>
                            <w:color w:val="auto"/>
                            <w:sz w:val="20"/>
                            <w:szCs w:val="20"/>
                          </w:rPr>
                        </w:pPr>
                        <w:r w:rsidRPr="00A67D05">
                          <w:rPr>
                            <w:color w:val="auto"/>
                            <w:sz w:val="20"/>
                            <w:szCs w:val="20"/>
                          </w:rPr>
                          <w:t>Realizar aportes significativos de manera puntual pero que poco sean comentados por el grupo</w:t>
                        </w:r>
                      </w:p>
                    </w:tc>
                    <w:tc>
                      <w:tcPr>
                        <w:tcW w:w="136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Cumplir con las participaciones solicitadas sin mucho impacto</w:t>
                        </w:r>
                      </w:p>
                    </w:tc>
                    <w:tc>
                      <w:tcPr>
                        <w:tcW w:w="1185"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Los aportes son poco significativos a la temática</w:t>
                        </w:r>
                      </w:p>
                    </w:tc>
                    <w:tc>
                      <w:tcPr>
                        <w:tcW w:w="107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color w:val="auto"/>
                            <w:sz w:val="20"/>
                            <w:szCs w:val="20"/>
                          </w:rPr>
                          <w:t>Hacer aportes inconexos del tema</w:t>
                        </w:r>
                      </w:p>
                    </w:tc>
                    <w:tc>
                      <w:tcPr>
                        <w:tcW w:w="105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907401" w:rsidRPr="00A67D05" w:rsidRDefault="00907401" w:rsidP="009C61C2">
                        <w:pPr>
                          <w:widowControl w:val="0"/>
                          <w:spacing w:line="240" w:lineRule="auto"/>
                          <w:jc w:val="both"/>
                          <w:rPr>
                            <w:color w:val="auto"/>
                            <w:sz w:val="20"/>
                            <w:szCs w:val="20"/>
                          </w:rPr>
                        </w:pPr>
                        <w:r w:rsidRPr="00A67D05">
                          <w:rPr>
                            <w:sz w:val="20"/>
                            <w:szCs w:val="20"/>
                          </w:rPr>
                          <w:t>No participa en la actividad propuesta</w:t>
                        </w:r>
                      </w:p>
                    </w:tc>
                  </w:tr>
                </w:tbl>
                <w:p w:rsidR="00EB2AE6" w:rsidRPr="00A67D05" w:rsidRDefault="00EB2AE6" w:rsidP="009C61C2">
                  <w:pPr>
                    <w:spacing w:line="240" w:lineRule="auto"/>
                    <w:rPr>
                      <w:color w:val="auto"/>
                    </w:rPr>
                  </w:pPr>
                </w:p>
              </w:tc>
            </w:tr>
          </w:tbl>
          <w:p w:rsidR="00EB2AE6" w:rsidRPr="00A67D05" w:rsidRDefault="00EB2AE6" w:rsidP="00F26637">
            <w:pPr>
              <w:spacing w:line="240" w:lineRule="auto"/>
              <w:rPr>
                <w:color w:val="auto"/>
              </w:rPr>
            </w:pPr>
          </w:p>
        </w:tc>
      </w:tr>
      <w:tr w:rsidR="00A454ED" w:rsidRPr="00A67D05" w:rsidTr="00A67D05">
        <w:trPr>
          <w:gridBefore w:val="1"/>
          <w:wBefore w:w="52" w:type="pct"/>
          <w:trHeight w:val="167"/>
        </w:trPr>
        <w:tc>
          <w:tcPr>
            <w:tcW w:w="4948" w:type="pct"/>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A454ED" w:rsidRPr="003D58FD" w:rsidRDefault="00A454ED" w:rsidP="003D58FD">
            <w:pPr>
              <w:spacing w:line="240" w:lineRule="auto"/>
              <w:jc w:val="both"/>
              <w:rPr>
                <w:b/>
                <w:color w:val="auto"/>
              </w:rPr>
            </w:pPr>
            <w:r w:rsidRPr="003D58FD">
              <w:rPr>
                <w:b/>
                <w:color w:val="auto"/>
              </w:rPr>
              <w:lastRenderedPageBreak/>
              <w:t xml:space="preserve">ACTIVIDAD </w:t>
            </w:r>
            <w:r w:rsidR="003D58FD" w:rsidRPr="003D58FD">
              <w:rPr>
                <w:b/>
                <w:color w:val="auto"/>
              </w:rPr>
              <w:t>4</w:t>
            </w:r>
            <w:r w:rsidRPr="003D58FD">
              <w:rPr>
                <w:b/>
                <w:color w:val="auto"/>
              </w:rPr>
              <w:t xml:space="preserve">: </w:t>
            </w:r>
            <w:r w:rsidR="003D58FD">
              <w:rPr>
                <w:b/>
                <w:color w:val="auto"/>
              </w:rPr>
              <w:t>EL DESARROLLO COMO PROCESO.</w:t>
            </w:r>
          </w:p>
        </w:tc>
      </w:tr>
      <w:tr w:rsidR="00A454ED" w:rsidRPr="00A67D05" w:rsidTr="00A67D05">
        <w:trPr>
          <w:gridBefore w:val="1"/>
          <w:wBefore w:w="52" w:type="pct"/>
          <w:trHeight w:val="25"/>
        </w:trPr>
        <w:tc>
          <w:tcPr>
            <w:tcW w:w="4948"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A454ED" w:rsidRPr="00A67D05" w:rsidRDefault="00A454ED" w:rsidP="00824207">
            <w:pPr>
              <w:spacing w:line="240" w:lineRule="auto"/>
              <w:rPr>
                <w:color w:val="auto"/>
              </w:rPr>
            </w:pPr>
            <w:r w:rsidRPr="00A67D05">
              <w:rPr>
                <w:color w:val="auto"/>
              </w:rPr>
              <w:t>Herramienta (Simulación o in situ):</w:t>
            </w:r>
            <w:r w:rsidR="001B6EFB" w:rsidRPr="00A67D05">
              <w:rPr>
                <w:color w:val="auto"/>
              </w:rPr>
              <w:t>Portafolio</w:t>
            </w:r>
          </w:p>
        </w:tc>
      </w:tr>
      <w:tr w:rsidR="00A454ED" w:rsidRPr="00A67D05" w:rsidTr="00A67D05">
        <w:trPr>
          <w:gridBefore w:val="1"/>
          <w:wBefore w:w="52" w:type="pct"/>
          <w:trHeight w:val="25"/>
        </w:trPr>
        <w:tc>
          <w:tcPr>
            <w:tcW w:w="4948"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A454ED" w:rsidRPr="00A67D05" w:rsidRDefault="00A454ED" w:rsidP="00643053">
            <w:pPr>
              <w:spacing w:line="240" w:lineRule="auto"/>
              <w:rPr>
                <w:color w:val="auto"/>
              </w:rPr>
            </w:pPr>
            <w:r w:rsidRPr="00A67D05">
              <w:rPr>
                <w:color w:val="auto"/>
              </w:rPr>
              <w:t>Modalidad (grupal o individual):</w:t>
            </w:r>
            <w:r w:rsidR="00643053" w:rsidRPr="00A67D05">
              <w:rPr>
                <w:color w:val="auto"/>
              </w:rPr>
              <w:t>G</w:t>
            </w:r>
            <w:r w:rsidR="001B6EFB" w:rsidRPr="00A67D05">
              <w:rPr>
                <w:color w:val="auto"/>
              </w:rPr>
              <w:t>rupal</w:t>
            </w:r>
          </w:p>
        </w:tc>
      </w:tr>
      <w:tr w:rsidR="00A454ED" w:rsidRPr="00A67D05" w:rsidTr="00A67D05">
        <w:trPr>
          <w:gridBefore w:val="1"/>
          <w:wBefore w:w="52" w:type="pct"/>
          <w:trHeight w:val="25"/>
        </w:trPr>
        <w:tc>
          <w:tcPr>
            <w:tcW w:w="4948"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A454ED" w:rsidRPr="00A67D05" w:rsidRDefault="001B6EFB" w:rsidP="00824207">
            <w:pPr>
              <w:spacing w:line="240" w:lineRule="auto"/>
              <w:rPr>
                <w:color w:val="auto"/>
              </w:rPr>
            </w:pPr>
            <w:r w:rsidRPr="00A67D05">
              <w:rPr>
                <w:color w:val="auto"/>
              </w:rPr>
              <w:t>% evaluativo:</w:t>
            </w:r>
            <w:r w:rsidR="008E15CB" w:rsidRPr="00A67D05">
              <w:rPr>
                <w:color w:val="auto"/>
              </w:rPr>
              <w:t>20%</w:t>
            </w:r>
          </w:p>
        </w:tc>
      </w:tr>
    </w:tbl>
    <w:tbl>
      <w:tblPr>
        <w:tblW w:w="924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4962"/>
        <w:gridCol w:w="4285"/>
      </w:tblGrid>
      <w:tr w:rsidR="00D24C41" w:rsidRPr="0066616C" w:rsidTr="008E15CB">
        <w:tc>
          <w:tcPr>
            <w:tcW w:w="4962"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D24C41" w:rsidRDefault="00D24C41" w:rsidP="00011853">
            <w:pPr>
              <w:spacing w:line="240" w:lineRule="auto"/>
              <w:rPr>
                <w:b/>
                <w:color w:val="auto"/>
              </w:rPr>
            </w:pPr>
            <w:r w:rsidRPr="0066616C">
              <w:rPr>
                <w:b/>
                <w:color w:val="auto"/>
              </w:rPr>
              <w:t>Criterio de aprendizaje:</w:t>
            </w:r>
          </w:p>
          <w:p w:rsidR="008E15CB" w:rsidRPr="0066616C" w:rsidRDefault="00B97BD2" w:rsidP="00A6682B">
            <w:pPr>
              <w:spacing w:line="240" w:lineRule="auto"/>
              <w:jc w:val="both"/>
              <w:rPr>
                <w:b/>
                <w:color w:val="auto"/>
              </w:rPr>
            </w:pPr>
            <w:r w:rsidRPr="00D95EAA">
              <w:rPr>
                <w:rFonts w:eastAsia="Calibri"/>
                <w:b/>
                <w:szCs w:val="20"/>
              </w:rPr>
              <w:t>Saber – Hacer:</w:t>
            </w:r>
            <w:r w:rsidR="00690E40">
              <w:rPr>
                <w:rFonts w:eastAsia="Calibri"/>
                <w:b/>
                <w:szCs w:val="20"/>
              </w:rPr>
              <w:t xml:space="preserve"> </w:t>
            </w:r>
            <w:r w:rsidRPr="00B729F6">
              <w:rPr>
                <w:sz w:val="20"/>
                <w:szCs w:val="20"/>
              </w:rPr>
              <w:t>Describe las dimensiones o aspectos físicos, cognoscitivos y psicosociales de cada etapa del desarrollo humano</w:t>
            </w:r>
            <w:r>
              <w:rPr>
                <w:sz w:val="20"/>
                <w:szCs w:val="20"/>
              </w:rPr>
              <w:t>.</w:t>
            </w:r>
          </w:p>
        </w:tc>
        <w:tc>
          <w:tcPr>
            <w:tcW w:w="4285"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D24C41" w:rsidRDefault="00D24C41" w:rsidP="00011853">
            <w:pPr>
              <w:spacing w:line="240" w:lineRule="auto"/>
              <w:rPr>
                <w:b/>
                <w:color w:val="auto"/>
              </w:rPr>
            </w:pPr>
            <w:r w:rsidRPr="0066616C">
              <w:rPr>
                <w:b/>
                <w:color w:val="auto"/>
              </w:rPr>
              <w:t>Evidencia de aprendizaje:</w:t>
            </w:r>
          </w:p>
          <w:p w:rsidR="00A6682B" w:rsidRPr="00A6682B" w:rsidRDefault="00A6682B" w:rsidP="00202F0C">
            <w:pPr>
              <w:spacing w:line="240" w:lineRule="auto"/>
              <w:rPr>
                <w:color w:val="auto"/>
              </w:rPr>
            </w:pPr>
            <w:r w:rsidRPr="00A6682B">
              <w:rPr>
                <w:color w:val="auto"/>
              </w:rPr>
              <w:t>Explica</w:t>
            </w:r>
            <w:r w:rsidR="00B54016">
              <w:rPr>
                <w:color w:val="auto"/>
              </w:rPr>
              <w:t xml:space="preserve"> conceptos que soportan la</w:t>
            </w:r>
            <w:r w:rsidR="00202F0C">
              <w:rPr>
                <w:color w:val="auto"/>
              </w:rPr>
              <w:t xml:space="preserve"> psicología del desarrollo infantil.</w:t>
            </w:r>
            <w:r w:rsidR="00B54016">
              <w:rPr>
                <w:color w:val="auto"/>
              </w:rPr>
              <w:t>.</w:t>
            </w:r>
          </w:p>
        </w:tc>
      </w:tr>
    </w:tbl>
    <w:tbl>
      <w:tblPr>
        <w:tblStyle w:val="a3"/>
        <w:tblW w:w="9129" w:type="dxa"/>
        <w:tblInd w:w="100" w:type="dxa"/>
        <w:tblBorders>
          <w:top w:val="nil"/>
          <w:left w:val="nil"/>
          <w:bottom w:val="nil"/>
          <w:right w:val="nil"/>
          <w:insideH w:val="nil"/>
          <w:insideV w:val="nil"/>
        </w:tblBorders>
        <w:tblLook w:val="0600" w:firstRow="0" w:lastRow="0" w:firstColumn="0" w:lastColumn="0" w:noHBand="1" w:noVBand="1"/>
      </w:tblPr>
      <w:tblGrid>
        <w:gridCol w:w="9215"/>
      </w:tblGrid>
      <w:tr w:rsidR="00A454ED" w:rsidRPr="00611122" w:rsidTr="00D24C41">
        <w:trPr>
          <w:trHeight w:val="980"/>
        </w:trPr>
        <w:tc>
          <w:tcPr>
            <w:tcW w:w="9129"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454ED" w:rsidRPr="00611122" w:rsidRDefault="00A454ED" w:rsidP="00824207">
            <w:pPr>
              <w:spacing w:line="240" w:lineRule="auto"/>
              <w:rPr>
                <w:b/>
                <w:color w:val="auto"/>
              </w:rPr>
            </w:pPr>
            <w:r w:rsidRPr="00611122">
              <w:rPr>
                <w:b/>
                <w:color w:val="auto"/>
              </w:rPr>
              <w:t>Materiales Didácticos Mediacionales:</w:t>
            </w:r>
          </w:p>
          <w:p w:rsidR="00A454ED" w:rsidRDefault="00A454ED" w:rsidP="00824207">
            <w:pPr>
              <w:spacing w:line="240" w:lineRule="auto"/>
              <w:jc w:val="both"/>
              <w:rPr>
                <w:color w:val="auto"/>
              </w:rPr>
            </w:pPr>
          </w:p>
          <w:p w:rsidR="00B44E52" w:rsidRPr="00673F14" w:rsidRDefault="00B44E52" w:rsidP="00B44E52">
            <w:pPr>
              <w:pStyle w:val="Sinespaciado"/>
              <w:ind w:right="567" w:firstLine="709"/>
              <w:jc w:val="both"/>
              <w:rPr>
                <w:rFonts w:cs="Arial"/>
                <w:sz w:val="22"/>
              </w:rPr>
            </w:pPr>
            <w:r w:rsidRPr="00673F14">
              <w:rPr>
                <w:rFonts w:cs="Arial"/>
                <w:sz w:val="22"/>
              </w:rPr>
              <w:t>Rice, P. Salinas ME. (2005). Desarrollo Huma</w:t>
            </w:r>
            <w:r w:rsidR="00690E40">
              <w:rPr>
                <w:rFonts w:cs="Arial"/>
                <w:sz w:val="22"/>
              </w:rPr>
              <w:t xml:space="preserve">no: estudio del ciclo vital. Ed </w:t>
            </w:r>
            <w:r w:rsidRPr="00673F14">
              <w:rPr>
                <w:rFonts w:cs="Arial"/>
                <w:sz w:val="22"/>
              </w:rPr>
              <w:t>Pearson.</w:t>
            </w:r>
            <w:r>
              <w:rPr>
                <w:rFonts w:cs="Arial"/>
                <w:sz w:val="22"/>
              </w:rPr>
              <w:t xml:space="preserve"> 2da e</w:t>
            </w:r>
            <w:r w:rsidRPr="00673F14">
              <w:rPr>
                <w:rFonts w:cs="Arial"/>
                <w:sz w:val="22"/>
              </w:rPr>
              <w:t>dición. México.</w:t>
            </w:r>
          </w:p>
          <w:p w:rsidR="00B44E52" w:rsidRPr="00673F14" w:rsidRDefault="00A964C0" w:rsidP="00B44E52">
            <w:pPr>
              <w:pStyle w:val="Sinespaciado"/>
              <w:ind w:right="567" w:firstLine="709"/>
              <w:jc w:val="both"/>
              <w:rPr>
                <w:rFonts w:cs="Arial"/>
                <w:sz w:val="22"/>
              </w:rPr>
            </w:pPr>
            <w:hyperlink r:id="rId13" w:history="1">
              <w:r w:rsidR="00B44E52" w:rsidRPr="00673F14">
                <w:rPr>
                  <w:rStyle w:val="Hipervnculo"/>
                  <w:rFonts w:cs="Arial"/>
                  <w:sz w:val="22"/>
                </w:rPr>
                <w:t>https://es.scribd.com/document/327962230/Desarrollo-humano-P-Rice-pdf</w:t>
              </w:r>
            </w:hyperlink>
          </w:p>
          <w:p w:rsidR="00B44E52" w:rsidRPr="00673F14" w:rsidRDefault="00B44E52" w:rsidP="00B44E52">
            <w:pPr>
              <w:pStyle w:val="Sinespaciado"/>
              <w:ind w:right="567" w:firstLine="709"/>
              <w:jc w:val="both"/>
              <w:rPr>
                <w:rFonts w:cs="Arial"/>
                <w:sz w:val="22"/>
              </w:rPr>
            </w:pPr>
          </w:p>
          <w:p w:rsidR="00B44E52" w:rsidRPr="00673F14" w:rsidRDefault="00B44E52" w:rsidP="00B44E52">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t>Desarrollo Humano: estudio del ciclo vital de Philip Rice p 151 – 157. Psicomotricidad</w:t>
            </w:r>
          </w:p>
          <w:p w:rsidR="00B44E52" w:rsidRPr="00E00DDA" w:rsidRDefault="00B44E52" w:rsidP="00B44E52">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73F14">
              <w:t>Desarrollo Humano</w:t>
            </w:r>
            <w:r w:rsidRPr="00E00DDA">
              <w:t xml:space="preserve">: estudio del ciclo vital de Philip Rice p 160 – 162 – 182 a 194. </w:t>
            </w:r>
            <w:r>
              <w:t>Lenguaje</w:t>
            </w:r>
          </w:p>
          <w:p w:rsidR="00B44E52" w:rsidRDefault="00B44E52" w:rsidP="00B44E52">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E00DDA">
              <w:t xml:space="preserve">Desarrollo Humano: estudio del ciclo vital de Philip Rice p 232 – 248.  254 – 259. </w:t>
            </w:r>
            <w:r>
              <w:t>Emocionalidad y apegos.</w:t>
            </w:r>
          </w:p>
          <w:p w:rsidR="00B44E52" w:rsidRPr="00D86E0F" w:rsidRDefault="00B44E52" w:rsidP="00B44E52">
            <w:pPr>
              <w:numPr>
                <w:ilvl w:val="0"/>
                <w:numId w:val="33"/>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D86E0F">
              <w:t>Desarrollo Humano: estudio del ciclo vital de Philip Rice p 266 – 299. 312 – 315 Socialización y desarrollo moral</w:t>
            </w:r>
            <w:r>
              <w:t>.</w:t>
            </w:r>
          </w:p>
          <w:p w:rsidR="009A12B3" w:rsidRPr="003E66AC" w:rsidRDefault="009A12B3" w:rsidP="00824207">
            <w:pPr>
              <w:spacing w:line="240" w:lineRule="auto"/>
              <w:jc w:val="both"/>
            </w:pPr>
          </w:p>
        </w:tc>
      </w:tr>
      <w:tr w:rsidR="00A454ED" w:rsidRPr="00611122" w:rsidTr="00D24C41">
        <w:trPr>
          <w:trHeight w:val="980"/>
        </w:trPr>
        <w:tc>
          <w:tcPr>
            <w:tcW w:w="9129"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454ED" w:rsidRPr="00611122" w:rsidRDefault="00A454ED" w:rsidP="00824207">
            <w:pPr>
              <w:spacing w:line="240" w:lineRule="auto"/>
              <w:rPr>
                <w:b/>
                <w:color w:val="auto"/>
              </w:rPr>
            </w:pPr>
            <w:r w:rsidRPr="00611122">
              <w:rPr>
                <w:b/>
                <w:color w:val="auto"/>
              </w:rPr>
              <w:t>Orientación de la actividad:</w:t>
            </w:r>
          </w:p>
          <w:p w:rsidR="00A454ED" w:rsidRDefault="00A454ED" w:rsidP="00824207">
            <w:pPr>
              <w:spacing w:line="240" w:lineRule="auto"/>
              <w:jc w:val="both"/>
              <w:rPr>
                <w:color w:val="auto"/>
              </w:rPr>
            </w:pPr>
          </w:p>
          <w:p w:rsidR="0060372D" w:rsidRPr="00884CBC" w:rsidRDefault="0060372D" w:rsidP="0060372D">
            <w:pPr>
              <w:jc w:val="both"/>
              <w:rPr>
                <w:rFonts w:cstheme="minorHAnsi"/>
                <w:color w:val="auto"/>
                <w:szCs w:val="20"/>
              </w:rPr>
            </w:pPr>
            <w:r w:rsidRPr="00884CBC">
              <w:rPr>
                <w:rFonts w:cstheme="minorHAnsi"/>
                <w:color w:val="auto"/>
                <w:szCs w:val="20"/>
              </w:rPr>
              <w:t xml:space="preserve">Son vastos los estudios sobre este tema, desde la psicología, comenzando con diferentes marcos teóricos de referencia tales como el psicoanalítico, el cognoscitivo comportamental, el psicobiológico, el psicosocial, que coinciden en que el desarrollo </w:t>
            </w:r>
            <w:r w:rsidR="00B44E52" w:rsidRPr="00884CBC">
              <w:rPr>
                <w:rFonts w:cstheme="minorHAnsi"/>
                <w:color w:val="auto"/>
                <w:szCs w:val="20"/>
              </w:rPr>
              <w:t xml:space="preserve">infantil, </w:t>
            </w:r>
            <w:r w:rsidRPr="00884CBC">
              <w:rPr>
                <w:rFonts w:cstheme="minorHAnsi"/>
                <w:color w:val="auto"/>
                <w:szCs w:val="20"/>
              </w:rPr>
              <w:t xml:space="preserve">se da en una secuencia gradual por etapas, </w:t>
            </w:r>
            <w:r w:rsidR="00B44E52" w:rsidRPr="00884CBC">
              <w:rPr>
                <w:rFonts w:cstheme="minorHAnsi"/>
                <w:color w:val="auto"/>
                <w:szCs w:val="20"/>
              </w:rPr>
              <w:t xml:space="preserve">y que es la base de todo el desarrollo vital posterior. Este desarrollo continuo, se proporciona </w:t>
            </w:r>
            <w:r w:rsidRPr="00884CBC">
              <w:rPr>
                <w:rFonts w:cstheme="minorHAnsi"/>
                <w:color w:val="auto"/>
                <w:szCs w:val="20"/>
              </w:rPr>
              <w:t>mediante procesos psicológicos</w:t>
            </w:r>
            <w:r w:rsidR="00B44E52" w:rsidRPr="00884CBC">
              <w:rPr>
                <w:rFonts w:cstheme="minorHAnsi"/>
                <w:color w:val="auto"/>
                <w:szCs w:val="20"/>
              </w:rPr>
              <w:t xml:space="preserve">, los cuales </w:t>
            </w:r>
            <w:r w:rsidRPr="00884CBC">
              <w:rPr>
                <w:rFonts w:cstheme="minorHAnsi"/>
                <w:color w:val="auto"/>
                <w:szCs w:val="20"/>
              </w:rPr>
              <w:t xml:space="preserve">se desarrollan en combinación con factores biológicos y su interrelación con el medio ambiente.  </w:t>
            </w:r>
          </w:p>
          <w:p w:rsidR="00B44E52" w:rsidRPr="00884CBC" w:rsidRDefault="00B44E52" w:rsidP="0060372D">
            <w:pPr>
              <w:jc w:val="both"/>
              <w:rPr>
                <w:rFonts w:cstheme="minorHAnsi"/>
                <w:color w:val="auto"/>
                <w:szCs w:val="20"/>
              </w:rPr>
            </w:pPr>
          </w:p>
          <w:p w:rsidR="0060372D" w:rsidRPr="00884CBC" w:rsidRDefault="0060372D" w:rsidP="0060372D">
            <w:pPr>
              <w:jc w:val="both"/>
              <w:rPr>
                <w:rFonts w:cstheme="minorHAnsi"/>
                <w:color w:val="auto"/>
                <w:szCs w:val="20"/>
              </w:rPr>
            </w:pPr>
            <w:r w:rsidRPr="00884CBC">
              <w:rPr>
                <w:rFonts w:cstheme="minorHAnsi"/>
                <w:color w:val="auto"/>
                <w:szCs w:val="20"/>
              </w:rPr>
              <w:t>Esta secuencia se da en un tiempo determinado con una intensidad de duración específica, velocidad y ritmo que cambia de un individuo a otro, presentándose en algunos casos regresiones y detenciones que impiden el proceso de progresión normal (Papalia, 2009).</w:t>
            </w:r>
          </w:p>
          <w:p w:rsidR="0060372D" w:rsidRPr="00884CBC" w:rsidRDefault="0060372D" w:rsidP="0060372D">
            <w:pPr>
              <w:spacing w:line="240" w:lineRule="auto"/>
              <w:jc w:val="both"/>
              <w:rPr>
                <w:color w:val="auto"/>
                <w:szCs w:val="20"/>
                <w:highlight w:val="yellow"/>
              </w:rPr>
            </w:pPr>
          </w:p>
          <w:p w:rsidR="00D14BDE" w:rsidRPr="00643053" w:rsidRDefault="00D14BDE" w:rsidP="001B1821">
            <w:pPr>
              <w:pBdr>
                <w:top w:val="none" w:sz="0" w:space="0" w:color="auto"/>
                <w:left w:val="none" w:sz="0" w:space="0" w:color="auto"/>
                <w:bottom w:val="none" w:sz="0" w:space="0" w:color="auto"/>
                <w:right w:val="none" w:sz="0" w:space="0" w:color="auto"/>
                <w:between w:val="none" w:sz="0" w:space="0" w:color="auto"/>
              </w:pBdr>
              <w:spacing w:after="160" w:line="259" w:lineRule="auto"/>
              <w:jc w:val="both"/>
              <w:rPr>
                <w:rFonts w:eastAsia="Times New Roman"/>
                <w:spacing w:val="5"/>
                <w:lang w:eastAsia="es-ES"/>
              </w:rPr>
            </w:pPr>
            <w:r w:rsidRPr="00884CBC">
              <w:rPr>
                <w:color w:val="auto"/>
              </w:rPr>
              <w:t xml:space="preserve">Con base en la lectura propuesta, </w:t>
            </w:r>
            <w:r w:rsidR="00F95FE9" w:rsidRPr="00884CBC">
              <w:rPr>
                <w:color w:val="auto"/>
              </w:rPr>
              <w:t xml:space="preserve">se organizan en equipos de trabajo de 3 integrantes y </w:t>
            </w:r>
            <w:r w:rsidR="001B6EFB" w:rsidRPr="00884CBC">
              <w:rPr>
                <w:rFonts w:eastAsia="Times New Roman"/>
                <w:color w:val="auto"/>
                <w:spacing w:val="5"/>
                <w:lang w:eastAsia="es-ES"/>
              </w:rPr>
              <w:t>participa</w:t>
            </w:r>
            <w:r w:rsidR="00F95FE9" w:rsidRPr="00884CBC">
              <w:rPr>
                <w:rFonts w:eastAsia="Times New Roman"/>
                <w:color w:val="auto"/>
                <w:spacing w:val="5"/>
                <w:lang w:eastAsia="es-ES"/>
              </w:rPr>
              <w:t>n</w:t>
            </w:r>
            <w:r w:rsidR="001B6EFB" w:rsidRPr="00884CBC">
              <w:rPr>
                <w:rFonts w:eastAsia="Times New Roman"/>
                <w:color w:val="auto"/>
                <w:spacing w:val="5"/>
                <w:lang w:eastAsia="es-ES"/>
              </w:rPr>
              <w:t xml:space="preserve"> de forma activa</w:t>
            </w:r>
            <w:r w:rsidR="00F95FE9">
              <w:rPr>
                <w:rFonts w:eastAsia="Times New Roman"/>
                <w:spacing w:val="5"/>
                <w:lang w:eastAsia="es-ES"/>
              </w:rPr>
              <w:t>,</w:t>
            </w:r>
            <w:r w:rsidR="001B6EFB" w:rsidRPr="001B6EFB">
              <w:rPr>
                <w:rFonts w:eastAsia="Times New Roman"/>
                <w:spacing w:val="5"/>
                <w:lang w:eastAsia="es-ES"/>
              </w:rPr>
              <w:t xml:space="preserve"> dando </w:t>
            </w:r>
            <w:r w:rsidR="001B6EFB" w:rsidRPr="001B6EFB">
              <w:rPr>
                <w:rFonts w:eastAsia="Times New Roman"/>
                <w:i/>
                <w:spacing w:val="5"/>
                <w:lang w:eastAsia="es-ES"/>
              </w:rPr>
              <w:t>respuesta</w:t>
            </w:r>
            <w:r w:rsidR="00781D54">
              <w:rPr>
                <w:rFonts w:eastAsia="Times New Roman"/>
                <w:i/>
                <w:spacing w:val="5"/>
                <w:lang w:eastAsia="es-ES"/>
              </w:rPr>
              <w:t>s reflexivas,</w:t>
            </w:r>
            <w:r w:rsidR="00690E40">
              <w:rPr>
                <w:rFonts w:eastAsia="Times New Roman"/>
                <w:i/>
                <w:spacing w:val="5"/>
                <w:lang w:eastAsia="es-ES"/>
              </w:rPr>
              <w:t xml:space="preserve"> </w:t>
            </w:r>
            <w:r w:rsidR="001B6EFB" w:rsidRPr="001B6EFB">
              <w:rPr>
                <w:rFonts w:eastAsia="Times New Roman"/>
                <w:spacing w:val="5"/>
                <w:lang w:eastAsia="es-ES"/>
              </w:rPr>
              <w:t xml:space="preserve">a las siguientes preguntas, que nos permitirán comprender </w:t>
            </w:r>
            <w:r w:rsidR="00B44E52">
              <w:rPr>
                <w:rFonts w:eastAsia="Times New Roman"/>
                <w:spacing w:val="5"/>
                <w:lang w:eastAsia="es-ES"/>
              </w:rPr>
              <w:t>más el desarrollo infantil</w:t>
            </w:r>
            <w:r w:rsidR="001B6EFB" w:rsidRPr="001B6EFB">
              <w:rPr>
                <w:rFonts w:eastAsia="Times New Roman"/>
                <w:spacing w:val="5"/>
                <w:lang w:eastAsia="es-ES"/>
              </w:rPr>
              <w:t xml:space="preserve">: </w:t>
            </w:r>
          </w:p>
          <w:p w:rsidR="00D14BDE" w:rsidRPr="00B44E52" w:rsidRDefault="00643053"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160" w:line="259" w:lineRule="auto"/>
              <w:jc w:val="both"/>
            </w:pPr>
            <w:r w:rsidRPr="00B44E52">
              <w:rPr>
                <w:rFonts w:eastAsia="Times New Roman"/>
                <w:color w:val="auto"/>
                <w:lang w:val="es-MX" w:eastAsia="es-ES"/>
              </w:rPr>
              <w:t>¿</w:t>
            </w:r>
            <w:r w:rsidR="00B44E52" w:rsidRPr="00B44E52">
              <w:rPr>
                <w:rFonts w:eastAsia="Times New Roman"/>
                <w:color w:val="auto"/>
                <w:lang w:val="es-MX" w:eastAsia="es-ES"/>
              </w:rPr>
              <w:t>Desde sus comprensiones de las lecturas hechas, qué se requiere para que un niño tenga un desarrollo global en equilibrio</w:t>
            </w:r>
            <w:r w:rsidR="00D14BDE" w:rsidRPr="00B44E52">
              <w:rPr>
                <w:rFonts w:eastAsia="Times New Roman"/>
                <w:color w:val="auto"/>
                <w:lang w:val="es-MX" w:eastAsia="es-ES"/>
              </w:rPr>
              <w:t>?</w:t>
            </w:r>
          </w:p>
          <w:p w:rsidR="00B44E52" w:rsidRPr="00B44E52"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200"/>
              <w:jc w:val="both"/>
            </w:pPr>
            <w:r>
              <w:t>¿</w:t>
            </w:r>
            <w:r w:rsidR="00B44E52" w:rsidRPr="00B44E52">
              <w:t>Cuál es el desarrollo normal de las emociones en los niños, según la edad?</w:t>
            </w:r>
          </w:p>
          <w:p w:rsidR="00B44E52" w:rsidRPr="00B44E52"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160" w:line="259" w:lineRule="auto"/>
              <w:jc w:val="both"/>
            </w:pPr>
            <w:r>
              <w:t>¿</w:t>
            </w:r>
            <w:r w:rsidRPr="00B44E52">
              <w:t>Por qué</w:t>
            </w:r>
            <w:r w:rsidR="00B44E52" w:rsidRPr="00B44E52">
              <w:t xml:space="preserve"> es importante la estimulación al inicio de la vida?</w:t>
            </w:r>
          </w:p>
          <w:p w:rsidR="00B44E52" w:rsidRPr="00B44E52"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200"/>
              <w:jc w:val="both"/>
            </w:pPr>
            <w:r>
              <w:t>¿</w:t>
            </w:r>
            <w:r w:rsidR="00B44E52" w:rsidRPr="00B44E52">
              <w:t>Cuál es la relevancia del a</w:t>
            </w:r>
            <w:r w:rsidR="0063707D">
              <w:t>pego en el desarrollo infantil?</w:t>
            </w:r>
          </w:p>
          <w:p w:rsidR="00B44E52" w:rsidRPr="00B44E52"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200"/>
              <w:jc w:val="both"/>
            </w:pPr>
            <w:r>
              <w:t>¿</w:t>
            </w:r>
            <w:r w:rsidR="00B44E52" w:rsidRPr="00B44E52">
              <w:t>Cómo afecta la sobreprotección la respuesta emocional?</w:t>
            </w:r>
          </w:p>
          <w:p w:rsidR="00333E53" w:rsidRPr="0042600B"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160" w:line="259" w:lineRule="auto"/>
              <w:jc w:val="both"/>
            </w:pPr>
            <w:r>
              <w:t>¿</w:t>
            </w:r>
            <w:r w:rsidR="00B44E52" w:rsidRPr="00B44E52">
              <w:t xml:space="preserve">A que hace referencia la negligencia en la crianza de un </w:t>
            </w:r>
            <w:r w:rsidR="00B44E52" w:rsidRPr="0042600B">
              <w:t>infante?</w:t>
            </w:r>
          </w:p>
          <w:p w:rsidR="0042600B" w:rsidRPr="0042600B" w:rsidRDefault="0042600B"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160" w:line="259" w:lineRule="auto"/>
              <w:jc w:val="both"/>
            </w:pPr>
            <w:r w:rsidRPr="0042600B">
              <w:t>¿Cuál es el aporte piagetiano a la comprensión de lo psicológico?</w:t>
            </w:r>
          </w:p>
          <w:p w:rsidR="00B44E52" w:rsidRPr="009D1FCF" w:rsidRDefault="00884CBC" w:rsidP="00B44E52">
            <w:pPr>
              <w:pStyle w:val="Prrafodelista"/>
              <w:numPr>
                <w:ilvl w:val="0"/>
                <w:numId w:val="35"/>
              </w:numPr>
              <w:pBdr>
                <w:top w:val="none" w:sz="0" w:space="0" w:color="auto"/>
                <w:left w:val="none" w:sz="0" w:space="0" w:color="auto"/>
                <w:bottom w:val="none" w:sz="0" w:space="0" w:color="auto"/>
                <w:right w:val="none" w:sz="0" w:space="0" w:color="auto"/>
                <w:between w:val="none" w:sz="0" w:space="0" w:color="auto"/>
              </w:pBdr>
              <w:spacing w:after="160" w:line="259" w:lineRule="auto"/>
              <w:jc w:val="both"/>
            </w:pPr>
            <w:r>
              <w:t>¿</w:t>
            </w:r>
            <w:r w:rsidR="00B44E52" w:rsidRPr="00B44E52">
              <w:t>Argumenten porque el lenguaje es fundamental para el proceso de socialización?</w:t>
            </w:r>
          </w:p>
        </w:tc>
      </w:tr>
      <w:tr w:rsidR="00A454ED" w:rsidRPr="00611122" w:rsidTr="00D24C41">
        <w:trPr>
          <w:trHeight w:val="609"/>
        </w:trPr>
        <w:tc>
          <w:tcPr>
            <w:tcW w:w="9129"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454ED" w:rsidRPr="00611122" w:rsidRDefault="00A454ED" w:rsidP="00824207">
            <w:pPr>
              <w:spacing w:line="240" w:lineRule="auto"/>
              <w:rPr>
                <w:b/>
                <w:color w:val="auto"/>
              </w:rPr>
            </w:pPr>
            <w:r w:rsidRPr="00611122">
              <w:rPr>
                <w:b/>
                <w:color w:val="auto"/>
              </w:rPr>
              <w:t>Criterios de evaluación:</w:t>
            </w:r>
          </w:p>
          <w:p w:rsidR="009D1FCF" w:rsidRPr="001B1821" w:rsidRDefault="009D1FCF" w:rsidP="005F3D31">
            <w:pPr>
              <w:pStyle w:val="Prrafodelista"/>
              <w:numPr>
                <w:ilvl w:val="0"/>
                <w:numId w:val="30"/>
              </w:numPr>
              <w:spacing w:line="240" w:lineRule="auto"/>
              <w:jc w:val="both"/>
            </w:pPr>
            <w:r w:rsidRPr="00F86C5E">
              <w:t xml:space="preserve">Se </w:t>
            </w:r>
            <w:r w:rsidR="00F95FE9">
              <w:t xml:space="preserve">hace entrega de un documento en Word, Arial 12, referenciado desde las Normas APA (6ta Ed.), con base en el cual se </w:t>
            </w:r>
            <w:r w:rsidRPr="00F86C5E">
              <w:t>evalúa el aporte innovador de cada producción desde los criterios conceptuales aportados por las lecturas sugeridas</w:t>
            </w:r>
            <w:r w:rsidR="005F3D31">
              <w:t>; también, la adecuada citación de autores y unas adecuadas conclusiones al tema</w:t>
            </w:r>
            <w:r w:rsidRPr="00F86C5E">
              <w:t>.</w:t>
            </w:r>
          </w:p>
        </w:tc>
      </w:tr>
      <w:tr w:rsidR="00A454ED" w:rsidRPr="00611122" w:rsidTr="00D24C41">
        <w:trPr>
          <w:trHeight w:val="980"/>
        </w:trPr>
        <w:tc>
          <w:tcPr>
            <w:tcW w:w="9129"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454ED" w:rsidRDefault="00A454ED" w:rsidP="00824207">
            <w:pPr>
              <w:spacing w:line="240" w:lineRule="auto"/>
              <w:rPr>
                <w:b/>
                <w:color w:val="auto"/>
              </w:rPr>
            </w:pPr>
            <w:r w:rsidRPr="00611122">
              <w:rPr>
                <w:b/>
                <w:color w:val="auto"/>
              </w:rPr>
              <w:t>Instrumento evaluador:</w:t>
            </w:r>
          </w:p>
          <w:tbl>
            <w:tblPr>
              <w:tblStyle w:val="a0"/>
              <w:tblW w:w="866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285"/>
              <w:gridCol w:w="1548"/>
              <w:gridCol w:w="1247"/>
              <w:gridCol w:w="1247"/>
              <w:gridCol w:w="1418"/>
              <w:gridCol w:w="1247"/>
              <w:gridCol w:w="1005"/>
            </w:tblGrid>
            <w:tr w:rsidR="005F3D31" w:rsidRPr="0085054B" w:rsidTr="003E5449">
              <w:trPr>
                <w:trHeight w:val="401"/>
              </w:trPr>
              <w:tc>
                <w:tcPr>
                  <w:tcW w:w="1237" w:type="dxa"/>
                  <w:tcBorders>
                    <w:top w:val="single" w:sz="7" w:space="0" w:color="000000"/>
                    <w:left w:val="single" w:sz="7" w:space="0" w:color="000000"/>
                    <w:bottom w:val="single" w:sz="7" w:space="0" w:color="000000"/>
                    <w:right w:val="single" w:sz="7" w:space="0" w:color="000000"/>
                  </w:tcBorders>
                  <w:shd w:val="clear" w:color="auto" w:fill="767171"/>
                  <w:tcMar>
                    <w:top w:w="100" w:type="dxa"/>
                    <w:left w:w="100" w:type="dxa"/>
                    <w:bottom w:w="100" w:type="dxa"/>
                    <w:right w:w="100" w:type="dxa"/>
                  </w:tcMar>
                </w:tcPr>
                <w:p w:rsidR="005F3D31" w:rsidRPr="0082105F" w:rsidRDefault="005F3D31" w:rsidP="003E5449">
                  <w:pPr>
                    <w:widowControl w:val="0"/>
                    <w:spacing w:line="240" w:lineRule="auto"/>
                    <w:jc w:val="center"/>
                    <w:rPr>
                      <w:color w:val="auto"/>
                      <w:sz w:val="18"/>
                      <w:szCs w:val="20"/>
                    </w:rPr>
                  </w:pPr>
                  <w:r w:rsidRPr="0082105F">
                    <w:rPr>
                      <w:color w:val="auto"/>
                      <w:sz w:val="18"/>
                      <w:szCs w:val="20"/>
                    </w:rPr>
                    <w:t>Criterio:</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80" w:type="dxa"/>
                    <w:bottom w:w="100" w:type="dxa"/>
                    <w:right w:w="8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5: Excelente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4: Buena</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3: Regular</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2: Deficiente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1: Insuficiente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0: Sin calificación</w:t>
                  </w:r>
                </w:p>
              </w:tc>
            </w:tr>
            <w:tr w:rsidR="005F3D31" w:rsidRPr="00611122" w:rsidTr="003E5449">
              <w:trPr>
                <w:trHeight w:val="225"/>
              </w:trPr>
              <w:tc>
                <w:tcPr>
                  <w:tcW w:w="1237" w:type="dxa"/>
                  <w:tcBorders>
                    <w:top w:val="nil"/>
                    <w:left w:val="single" w:sz="7" w:space="0" w:color="000000"/>
                    <w:bottom w:val="single" w:sz="7" w:space="0" w:color="000000"/>
                    <w:right w:val="single" w:sz="7" w:space="0" w:color="000000"/>
                  </w:tcBorders>
                  <w:tcMar>
                    <w:top w:w="100" w:type="dxa"/>
                    <w:left w:w="100" w:type="dxa"/>
                    <w:bottom w:w="100" w:type="dxa"/>
                    <w:right w:w="100" w:type="dxa"/>
                  </w:tcMar>
                </w:tcPr>
                <w:p w:rsidR="005F3D31" w:rsidRPr="00353546" w:rsidRDefault="005F3D31" w:rsidP="003E5449">
                  <w:pPr>
                    <w:widowControl w:val="0"/>
                    <w:spacing w:line="240" w:lineRule="auto"/>
                    <w:rPr>
                      <w:color w:val="auto"/>
                      <w:sz w:val="20"/>
                      <w:szCs w:val="20"/>
                    </w:rPr>
                  </w:pPr>
                  <w:r w:rsidRPr="00353546">
                    <w:rPr>
                      <w:sz w:val="20"/>
                      <w:szCs w:val="20"/>
                    </w:rPr>
                    <w:t>Aporte innovador de cada producción desde los criterios conceptuales</w:t>
                  </w:r>
                </w:p>
              </w:tc>
              <w:tc>
                <w:tcPr>
                  <w:tcW w:w="1238" w:type="dxa"/>
                  <w:tcBorders>
                    <w:top w:val="nil"/>
                    <w:left w:val="nil"/>
                    <w:bottom w:val="single" w:sz="7" w:space="0" w:color="000000"/>
                    <w:right w:val="single" w:sz="7" w:space="0" w:color="000000"/>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Realizan aportes significativos más allá de la consigna solicitada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Cumplen a cabalidad con la consigna, sin hacer aportes extras</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Cumplen la consigna pero de forma insustancial</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se cumple con la consigna dada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Se presenta un tema totalmente diferente a la consigna dada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nil"/>
                    <w:left w:val="single" w:sz="7" w:space="0" w:color="000000"/>
                    <w:bottom w:val="single" w:sz="4" w:space="0" w:color="auto"/>
                    <w:right w:val="single" w:sz="7" w:space="0" w:color="000000"/>
                  </w:tcBorders>
                  <w:tcMar>
                    <w:top w:w="100" w:type="dxa"/>
                    <w:left w:w="100" w:type="dxa"/>
                    <w:bottom w:w="100" w:type="dxa"/>
                    <w:right w:w="100" w:type="dxa"/>
                  </w:tcMar>
                </w:tcPr>
                <w:p w:rsidR="005F3D31" w:rsidRPr="00353546" w:rsidRDefault="005F3D31" w:rsidP="003E5449">
                  <w:pPr>
                    <w:widowControl w:val="0"/>
                    <w:spacing w:line="240" w:lineRule="auto"/>
                    <w:rPr>
                      <w:color w:val="auto"/>
                      <w:sz w:val="20"/>
                      <w:szCs w:val="20"/>
                    </w:rPr>
                  </w:pPr>
                  <w:r>
                    <w:rPr>
                      <w:sz w:val="20"/>
                      <w:szCs w:val="20"/>
                    </w:rPr>
                    <w:t>R</w:t>
                  </w:r>
                  <w:r w:rsidRPr="00353546">
                    <w:rPr>
                      <w:sz w:val="20"/>
                      <w:szCs w:val="20"/>
                    </w:rPr>
                    <w:t>elacionan las teorías y autores</w:t>
                  </w:r>
                </w:p>
              </w:tc>
              <w:tc>
                <w:tcPr>
                  <w:tcW w:w="1238" w:type="dxa"/>
                  <w:tcBorders>
                    <w:top w:val="nil"/>
                    <w:left w:val="nil"/>
                    <w:bottom w:val="single" w:sz="4" w:space="0" w:color="auto"/>
                    <w:right w:val="single" w:sz="7" w:space="0" w:color="000000"/>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suficiente y adecuada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adecuada citación entre los conceptos y las lecturas, aunque podría ser más vasta</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escaza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insuficiente y poco adecuada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hacen una citación de los autores y los conceptos presentados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353546" w:rsidRDefault="005F3D31" w:rsidP="005F3D31">
                  <w:pPr>
                    <w:widowControl w:val="0"/>
                    <w:spacing w:line="240" w:lineRule="auto"/>
                    <w:rPr>
                      <w:sz w:val="20"/>
                      <w:szCs w:val="20"/>
                    </w:rPr>
                  </w:pPr>
                  <w:r w:rsidRPr="00353546">
                    <w:rPr>
                      <w:sz w:val="20"/>
                      <w:szCs w:val="20"/>
                    </w:rPr>
                    <w:t xml:space="preserve">Abordan las principales ideas </w:t>
                  </w:r>
                  <w:r>
                    <w:rPr>
                      <w:sz w:val="20"/>
                      <w:szCs w:val="20"/>
                    </w:rPr>
                    <w:t>del tema</w:t>
                  </w:r>
                </w:p>
              </w:tc>
              <w:tc>
                <w:tcPr>
                  <w:tcW w:w="1238"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Exponen las ideas principales y secundarias de forma coherente y con ilación temática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 xml:space="preserve">Exponen las ideas principales de forma coherente </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Default="005F3D31" w:rsidP="003E5449">
                  <w:pPr>
                    <w:widowControl w:val="0"/>
                    <w:spacing w:line="240" w:lineRule="auto"/>
                    <w:jc w:val="both"/>
                    <w:rPr>
                      <w:color w:val="auto"/>
                      <w:sz w:val="20"/>
                      <w:szCs w:val="20"/>
                    </w:rPr>
                  </w:pPr>
                  <w:r>
                    <w:rPr>
                      <w:color w:val="auto"/>
                      <w:sz w:val="20"/>
                      <w:szCs w:val="20"/>
                    </w:rPr>
                    <w:t>Las ideas principales aparecen de forma difusa.</w:t>
                  </w:r>
                </w:p>
                <w:p w:rsidR="005F3D31" w:rsidRPr="00611122" w:rsidRDefault="005F3D31" w:rsidP="003E5449">
                  <w:pPr>
                    <w:widowControl w:val="0"/>
                    <w:spacing w:line="240" w:lineRule="auto"/>
                    <w:jc w:val="both"/>
                    <w:rPr>
                      <w:color w:val="auto"/>
                      <w:sz w:val="20"/>
                      <w:szCs w:val="20"/>
                    </w:rPr>
                  </w:pP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logran presentar con coherencia las ideas que sustentan el texto</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El producto es disperso y no precisa ideas claras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353546" w:rsidRDefault="005F3D31" w:rsidP="003E5449">
                  <w:pPr>
                    <w:widowControl w:val="0"/>
                    <w:spacing w:line="240" w:lineRule="auto"/>
                    <w:rPr>
                      <w:sz w:val="20"/>
                      <w:szCs w:val="20"/>
                    </w:rPr>
                  </w:pPr>
                  <w:r w:rsidRPr="00353546">
                    <w:rPr>
                      <w:sz w:val="20"/>
                      <w:szCs w:val="20"/>
                    </w:rPr>
                    <w:t>Conclusiones reflexivas</w:t>
                  </w:r>
                </w:p>
              </w:tc>
              <w:tc>
                <w:tcPr>
                  <w:tcW w:w="1238"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reflexivas y críticas complementando el tema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suficientes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poco elaboradas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desconectadas del tema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presenta conclusiones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bl>
          <w:p w:rsidR="00A454ED" w:rsidRPr="00611122" w:rsidRDefault="00A454ED" w:rsidP="00824207">
            <w:pPr>
              <w:spacing w:line="240" w:lineRule="auto"/>
              <w:rPr>
                <w:color w:val="auto"/>
              </w:rPr>
            </w:pPr>
          </w:p>
        </w:tc>
      </w:tr>
    </w:tbl>
    <w:p w:rsidR="00F95ECE" w:rsidRPr="00611122" w:rsidRDefault="00F95ECE" w:rsidP="00786141">
      <w:pPr>
        <w:spacing w:line="240" w:lineRule="auto"/>
        <w:ind w:right="98"/>
        <w:rPr>
          <w:rFonts w:eastAsia="Verdana"/>
          <w:color w:val="auto"/>
        </w:rPr>
      </w:pPr>
    </w:p>
    <w:p w:rsidR="00786141" w:rsidRDefault="008E15CB" w:rsidP="00F26637">
      <w:pPr>
        <w:spacing w:line="240" w:lineRule="auto"/>
        <w:jc w:val="center"/>
        <w:rPr>
          <w:b/>
          <w:bCs/>
        </w:rPr>
      </w:pPr>
      <w:r w:rsidRPr="00611122">
        <w:rPr>
          <w:rFonts w:eastAsia="Verdana"/>
          <w:noProof/>
          <w:color w:val="auto"/>
          <w:lang w:val="es-CO"/>
        </w:rPr>
        <w:drawing>
          <wp:inline distT="114300" distB="114300" distL="114300" distR="114300">
            <wp:extent cx="5825067" cy="1049655"/>
            <wp:effectExtent l="0" t="0" r="4445"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857198" cy="1055445"/>
                    </a:xfrm>
                    <a:prstGeom prst="rect">
                      <a:avLst/>
                    </a:prstGeom>
                    <a:ln/>
                  </pic:spPr>
                </pic:pic>
              </a:graphicData>
            </a:graphic>
          </wp:inline>
        </w:drawing>
      </w:r>
    </w:p>
    <w:p w:rsidR="0042600B" w:rsidRDefault="0042600B" w:rsidP="00F95FE9">
      <w:pPr>
        <w:spacing w:line="240" w:lineRule="auto"/>
        <w:jc w:val="center"/>
        <w:rPr>
          <w:b/>
          <w:bCs/>
        </w:rPr>
      </w:pPr>
    </w:p>
    <w:p w:rsidR="0042600B" w:rsidRPr="0042600B" w:rsidRDefault="0042600B" w:rsidP="00F95FE9">
      <w:pPr>
        <w:spacing w:line="240" w:lineRule="auto"/>
        <w:jc w:val="center"/>
        <w:rPr>
          <w:b/>
          <w:color w:val="auto"/>
          <w:sz w:val="24"/>
          <w:szCs w:val="24"/>
        </w:rPr>
      </w:pPr>
      <w:r w:rsidRPr="0042600B">
        <w:rPr>
          <w:b/>
          <w:bCs/>
        </w:rPr>
        <w:t>CONSTITUCIÓN IDENTITARIA Y ADOLESCENCIA</w:t>
      </w:r>
    </w:p>
    <w:p w:rsidR="0042600B" w:rsidRDefault="0042600B" w:rsidP="00F95FE9">
      <w:pPr>
        <w:spacing w:line="240" w:lineRule="auto"/>
        <w:jc w:val="center"/>
        <w:rPr>
          <w:color w:val="auto"/>
          <w:sz w:val="24"/>
          <w:szCs w:val="24"/>
        </w:rPr>
      </w:pPr>
    </w:p>
    <w:p w:rsidR="00F95FE9" w:rsidRPr="008E15CB" w:rsidRDefault="00F95FE9" w:rsidP="00F95FE9">
      <w:pPr>
        <w:spacing w:line="240" w:lineRule="auto"/>
        <w:jc w:val="center"/>
        <w:rPr>
          <w:color w:val="auto"/>
          <w:sz w:val="24"/>
          <w:szCs w:val="24"/>
        </w:rPr>
      </w:pPr>
      <w:r w:rsidRPr="008E15CB">
        <w:rPr>
          <w:color w:val="auto"/>
          <w:sz w:val="24"/>
          <w:szCs w:val="24"/>
        </w:rPr>
        <w:t>Semana: 3</w:t>
      </w:r>
    </w:p>
    <w:p w:rsidR="00F95FE9" w:rsidRPr="00650F8F" w:rsidRDefault="00F95FE9" w:rsidP="00F26637">
      <w:pPr>
        <w:spacing w:line="240" w:lineRule="auto"/>
        <w:jc w:val="center"/>
        <w:rPr>
          <w:rFonts w:eastAsia="Verdana"/>
          <w:b/>
          <w:color w:val="auto"/>
        </w:rPr>
      </w:pPr>
    </w:p>
    <w:p w:rsidR="00F95ECE" w:rsidRDefault="006411E6" w:rsidP="00F26637">
      <w:pPr>
        <w:spacing w:line="240" w:lineRule="auto"/>
        <w:rPr>
          <w:b/>
          <w:color w:val="auto"/>
          <w:sz w:val="24"/>
          <w:szCs w:val="24"/>
        </w:rPr>
      </w:pPr>
      <w:r w:rsidRPr="00611122">
        <w:rPr>
          <w:b/>
          <w:color w:val="auto"/>
          <w:sz w:val="24"/>
          <w:szCs w:val="24"/>
        </w:rPr>
        <w:t>INTRODUCCIÓN</w:t>
      </w:r>
    </w:p>
    <w:p w:rsidR="00BC58B9" w:rsidRDefault="0073307F" w:rsidP="005C68CD">
      <w:pPr>
        <w:spacing w:line="240" w:lineRule="auto"/>
        <w:jc w:val="both"/>
        <w:rPr>
          <w:color w:val="222222"/>
          <w:shd w:val="clear" w:color="auto" w:fill="FFFFFF"/>
        </w:rPr>
      </w:pPr>
      <w:r w:rsidRPr="0073307F">
        <w:rPr>
          <w:bCs/>
          <w:color w:val="222222"/>
          <w:shd w:val="clear" w:color="auto" w:fill="FFFFFF"/>
        </w:rPr>
        <w:t>La adolescencia</w:t>
      </w:r>
      <w:r w:rsidRPr="0073307F">
        <w:rPr>
          <w:color w:val="222222"/>
          <w:shd w:val="clear" w:color="auto" w:fill="FFFFFF"/>
        </w:rPr>
        <w:t xml:space="preserve">, se refiere a un período vital de crisis emocional, físico y social, porque se presentan cambios abruptos, pero también se resignifican los procesos de desarrollo preestablecidos a priori. </w:t>
      </w:r>
    </w:p>
    <w:p w:rsidR="00BC58B9" w:rsidRDefault="00BC58B9" w:rsidP="005C68CD">
      <w:pPr>
        <w:spacing w:line="240" w:lineRule="auto"/>
        <w:jc w:val="both"/>
        <w:rPr>
          <w:color w:val="222222"/>
          <w:shd w:val="clear" w:color="auto" w:fill="FFFFFF"/>
        </w:rPr>
      </w:pPr>
    </w:p>
    <w:p w:rsidR="00131287" w:rsidRPr="0073307F" w:rsidRDefault="0073307F" w:rsidP="005C68CD">
      <w:pPr>
        <w:spacing w:line="240" w:lineRule="auto"/>
        <w:jc w:val="both"/>
        <w:rPr>
          <w:color w:val="222222"/>
          <w:shd w:val="clear" w:color="auto" w:fill="FFFFFF"/>
        </w:rPr>
      </w:pPr>
      <w:r w:rsidRPr="0073307F">
        <w:rPr>
          <w:color w:val="222222"/>
          <w:shd w:val="clear" w:color="auto" w:fill="FFFFFF"/>
        </w:rPr>
        <w:t>Este período del desarrollo humano va la pubertad hasta la edad adulta, se podría dividir groso modo en tres </w:t>
      </w:r>
      <w:r w:rsidRPr="0073307F">
        <w:rPr>
          <w:bCs/>
          <w:color w:val="222222"/>
          <w:shd w:val="clear" w:color="auto" w:fill="FFFFFF"/>
        </w:rPr>
        <w:t>fases</w:t>
      </w:r>
      <w:r w:rsidRPr="0073307F">
        <w:rPr>
          <w:color w:val="222222"/>
          <w:shd w:val="clear" w:color="auto" w:fill="FFFFFF"/>
        </w:rPr>
        <w:t>: </w:t>
      </w:r>
      <w:r w:rsidRPr="0073307F">
        <w:rPr>
          <w:bCs/>
          <w:color w:val="222222"/>
          <w:shd w:val="clear" w:color="auto" w:fill="FFFFFF"/>
        </w:rPr>
        <w:t>adolescencia</w:t>
      </w:r>
      <w:r w:rsidRPr="0073307F">
        <w:rPr>
          <w:color w:val="222222"/>
          <w:shd w:val="clear" w:color="auto" w:fill="FFFFFF"/>
        </w:rPr>
        <w:t xml:space="preserve"> temprana, entre los 12 y 14 años de edad; </w:t>
      </w:r>
      <w:r w:rsidRPr="0073307F">
        <w:rPr>
          <w:bCs/>
          <w:color w:val="222222"/>
          <w:shd w:val="clear" w:color="auto" w:fill="FFFFFF"/>
        </w:rPr>
        <w:t>adolescencia</w:t>
      </w:r>
      <w:r w:rsidRPr="0073307F">
        <w:rPr>
          <w:color w:val="222222"/>
          <w:shd w:val="clear" w:color="auto" w:fill="FFFFFF"/>
        </w:rPr>
        <w:t> media, entre los 14 y 16 años; y </w:t>
      </w:r>
      <w:r w:rsidRPr="0073307F">
        <w:rPr>
          <w:bCs/>
          <w:color w:val="222222"/>
          <w:shd w:val="clear" w:color="auto" w:fill="FFFFFF"/>
        </w:rPr>
        <w:t>adolescencia</w:t>
      </w:r>
      <w:r w:rsidRPr="0073307F">
        <w:rPr>
          <w:color w:val="222222"/>
          <w:shd w:val="clear" w:color="auto" w:fill="FFFFFF"/>
        </w:rPr>
        <w:t> tardía, entre los 17 y 21.</w:t>
      </w:r>
    </w:p>
    <w:p w:rsidR="0073307F" w:rsidRPr="0073307F" w:rsidRDefault="0073307F" w:rsidP="005C68CD">
      <w:pPr>
        <w:spacing w:line="240" w:lineRule="auto"/>
        <w:jc w:val="both"/>
        <w:rPr>
          <w:color w:val="222222"/>
          <w:shd w:val="clear" w:color="auto" w:fill="FFFFFF"/>
        </w:rPr>
      </w:pPr>
    </w:p>
    <w:p w:rsidR="0073307F" w:rsidRPr="0073307F" w:rsidRDefault="00BC58B9" w:rsidP="005C68CD">
      <w:pPr>
        <w:spacing w:line="240" w:lineRule="auto"/>
        <w:jc w:val="both"/>
      </w:pPr>
      <w:r>
        <w:rPr>
          <w:color w:val="222222"/>
          <w:shd w:val="clear" w:color="auto" w:fill="FFFFFF"/>
        </w:rPr>
        <w:t>E</w:t>
      </w:r>
      <w:r w:rsidR="0073307F" w:rsidRPr="0073307F">
        <w:rPr>
          <w:color w:val="222222"/>
          <w:shd w:val="clear" w:color="auto" w:fill="FFFFFF"/>
        </w:rPr>
        <w:t xml:space="preserve">n este período </w:t>
      </w:r>
      <w:r>
        <w:rPr>
          <w:color w:val="222222"/>
          <w:shd w:val="clear" w:color="auto" w:fill="FFFFFF"/>
        </w:rPr>
        <w:t xml:space="preserve">se tiende </w:t>
      </w:r>
      <w:r w:rsidR="0073307F" w:rsidRPr="0073307F">
        <w:rPr>
          <w:color w:val="222222"/>
          <w:shd w:val="clear" w:color="auto" w:fill="FFFFFF"/>
        </w:rPr>
        <w:t>a consolidar la personalidad, como esa forma particular de ser, que p</w:t>
      </w:r>
      <w:r>
        <w:rPr>
          <w:color w:val="222222"/>
          <w:shd w:val="clear" w:color="auto" w:fill="FFFFFF"/>
        </w:rPr>
        <w:t>ermite presentarnos en sociedad</w:t>
      </w:r>
      <w:r w:rsidR="00690E40">
        <w:rPr>
          <w:color w:val="222222"/>
          <w:shd w:val="clear" w:color="auto" w:fill="FFFFFF"/>
        </w:rPr>
        <w:t xml:space="preserve"> </w:t>
      </w:r>
      <w:r w:rsidR="0073307F" w:rsidRPr="0073307F">
        <w:t xml:space="preserve">con todos los rasgos que caracterizan a una persona. </w:t>
      </w:r>
    </w:p>
    <w:p w:rsidR="0042600B" w:rsidRDefault="0042600B" w:rsidP="005C68CD">
      <w:pPr>
        <w:spacing w:line="240" w:lineRule="auto"/>
        <w:jc w:val="both"/>
      </w:pPr>
    </w:p>
    <w:tbl>
      <w:tblPr>
        <w:tblStyle w:val="a3"/>
        <w:tblW w:w="9782" w:type="dxa"/>
        <w:tblInd w:w="-293" w:type="dxa"/>
        <w:tblBorders>
          <w:top w:val="nil"/>
          <w:left w:val="nil"/>
          <w:bottom w:val="nil"/>
          <w:right w:val="nil"/>
          <w:insideH w:val="nil"/>
          <w:insideV w:val="nil"/>
        </w:tblBorders>
        <w:tblLook w:val="0600" w:firstRow="0" w:lastRow="0" w:firstColumn="0" w:lastColumn="0" w:noHBand="1" w:noVBand="1"/>
      </w:tblPr>
      <w:tblGrid>
        <w:gridCol w:w="9782"/>
      </w:tblGrid>
      <w:tr w:rsidR="006A2917" w:rsidRPr="00611122" w:rsidTr="00786141">
        <w:trPr>
          <w:trHeight w:val="167"/>
        </w:trPr>
        <w:tc>
          <w:tcPr>
            <w:tcW w:w="9782" w:type="dxa"/>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6A2917" w:rsidRPr="00611122" w:rsidRDefault="006A2917" w:rsidP="00BC58B9">
            <w:pPr>
              <w:pBdr>
                <w:top w:val="none" w:sz="0" w:space="0" w:color="auto"/>
                <w:left w:val="none" w:sz="0" w:space="0" w:color="auto"/>
                <w:bottom w:val="none" w:sz="0" w:space="0" w:color="auto"/>
                <w:right w:val="none" w:sz="0" w:space="0" w:color="auto"/>
                <w:between w:val="none" w:sz="0" w:space="0" w:color="auto"/>
              </w:pBdr>
              <w:spacing w:line="240" w:lineRule="auto"/>
              <w:rPr>
                <w:b/>
                <w:color w:val="auto"/>
              </w:rPr>
            </w:pPr>
            <w:r w:rsidRPr="00E5614E">
              <w:rPr>
                <w:b/>
                <w:color w:val="auto"/>
              </w:rPr>
              <w:t xml:space="preserve">ACTIVIDAD </w:t>
            </w:r>
            <w:r w:rsidR="00BC58B9">
              <w:rPr>
                <w:b/>
                <w:color w:val="auto"/>
              </w:rPr>
              <w:t>5</w:t>
            </w:r>
            <w:r w:rsidRPr="00E5614E">
              <w:rPr>
                <w:b/>
                <w:color w:val="auto"/>
              </w:rPr>
              <w:t xml:space="preserve">: </w:t>
            </w:r>
            <w:r w:rsidR="006E6CDF">
              <w:rPr>
                <w:b/>
                <w:szCs w:val="20"/>
              </w:rPr>
              <w:t>LA CRISIS ADOLESCENCIAL</w:t>
            </w:r>
          </w:p>
        </w:tc>
      </w:tr>
      <w:tr w:rsidR="006A2917" w:rsidRPr="00611122" w:rsidTr="00786141">
        <w:trPr>
          <w:trHeight w:val="25"/>
        </w:trPr>
        <w:tc>
          <w:tcPr>
            <w:tcW w:w="9782"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6A2917" w:rsidP="00CB3C64">
            <w:pPr>
              <w:tabs>
                <w:tab w:val="left" w:pos="3215"/>
              </w:tabs>
              <w:spacing w:line="240" w:lineRule="auto"/>
              <w:rPr>
                <w:color w:val="auto"/>
              </w:rPr>
            </w:pPr>
            <w:r w:rsidRPr="00611122">
              <w:rPr>
                <w:b/>
                <w:color w:val="auto"/>
              </w:rPr>
              <w:t>Herramienta (Simulación o in situ):</w:t>
            </w:r>
            <w:r w:rsidR="00CB3C64">
              <w:rPr>
                <w:color w:val="auto"/>
              </w:rPr>
              <w:t>chat</w:t>
            </w:r>
          </w:p>
        </w:tc>
      </w:tr>
      <w:tr w:rsidR="006A2917" w:rsidRPr="00611122" w:rsidTr="00786141">
        <w:trPr>
          <w:trHeight w:val="25"/>
        </w:trPr>
        <w:tc>
          <w:tcPr>
            <w:tcW w:w="9782"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6A2917" w:rsidP="00CF587A">
            <w:pPr>
              <w:spacing w:line="240" w:lineRule="auto"/>
              <w:rPr>
                <w:color w:val="auto"/>
              </w:rPr>
            </w:pPr>
            <w:r w:rsidRPr="00611122">
              <w:rPr>
                <w:b/>
                <w:color w:val="auto"/>
              </w:rPr>
              <w:t>Modalidad (grupal o individual):</w:t>
            </w:r>
            <w:r w:rsidR="001B6EFB" w:rsidRPr="001B6EFB">
              <w:rPr>
                <w:color w:val="auto"/>
              </w:rPr>
              <w:t>Individual</w:t>
            </w:r>
          </w:p>
        </w:tc>
      </w:tr>
      <w:tr w:rsidR="006A2917" w:rsidRPr="00611122" w:rsidTr="00786141">
        <w:trPr>
          <w:trHeight w:val="25"/>
        </w:trPr>
        <w:tc>
          <w:tcPr>
            <w:tcW w:w="9782"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1B6EFB" w:rsidP="00CF587A">
            <w:pPr>
              <w:spacing w:line="240" w:lineRule="auto"/>
              <w:rPr>
                <w:color w:val="auto"/>
              </w:rPr>
            </w:pPr>
            <w:r w:rsidRPr="00CB3C64">
              <w:rPr>
                <w:b/>
                <w:color w:val="auto"/>
              </w:rPr>
              <w:t>% evaluativo:</w:t>
            </w:r>
            <w:r w:rsidR="00CB3C64" w:rsidRPr="00CB3C64">
              <w:rPr>
                <w:color w:val="auto"/>
              </w:rPr>
              <w:t>1.25%</w:t>
            </w:r>
          </w:p>
        </w:tc>
      </w:tr>
    </w:tbl>
    <w:tbl>
      <w:tblPr>
        <w:tblW w:w="9782" w:type="dxa"/>
        <w:tblInd w:w="-293" w:type="dxa"/>
        <w:tblBorders>
          <w:top w:val="nil"/>
          <w:left w:val="nil"/>
          <w:bottom w:val="nil"/>
          <w:right w:val="nil"/>
          <w:insideH w:val="nil"/>
          <w:insideV w:val="nil"/>
        </w:tblBorders>
        <w:tblLayout w:type="fixed"/>
        <w:tblLook w:val="0600" w:firstRow="0" w:lastRow="0" w:firstColumn="0" w:lastColumn="0" w:noHBand="1" w:noVBand="1"/>
      </w:tblPr>
      <w:tblGrid>
        <w:gridCol w:w="5355"/>
        <w:gridCol w:w="4427"/>
      </w:tblGrid>
      <w:tr w:rsidR="00131287" w:rsidRPr="0066616C" w:rsidTr="00786141">
        <w:tc>
          <w:tcPr>
            <w:tcW w:w="5355"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131287" w:rsidRPr="007B6FD0" w:rsidRDefault="00131287" w:rsidP="00011853">
            <w:pPr>
              <w:spacing w:line="240" w:lineRule="auto"/>
              <w:rPr>
                <w:b/>
                <w:color w:val="auto"/>
              </w:rPr>
            </w:pPr>
            <w:r w:rsidRPr="007B6FD0">
              <w:rPr>
                <w:b/>
                <w:color w:val="auto"/>
              </w:rPr>
              <w:t>Criterio de aprendizaje:</w:t>
            </w:r>
          </w:p>
          <w:p w:rsidR="007B6FD0" w:rsidRPr="00131287" w:rsidRDefault="007B6FD0" w:rsidP="007B6FD0">
            <w:pPr>
              <w:spacing w:line="240" w:lineRule="auto"/>
              <w:jc w:val="both"/>
              <w:rPr>
                <w:b/>
                <w:color w:val="auto"/>
                <w:highlight w:val="yellow"/>
              </w:rPr>
            </w:pPr>
            <w:r w:rsidRPr="007B6FD0">
              <w:rPr>
                <w:b/>
                <w:color w:val="auto"/>
              </w:rPr>
              <w:t>Saber-Saber:</w:t>
            </w:r>
            <w:r w:rsidR="00690E40">
              <w:rPr>
                <w:b/>
                <w:color w:val="auto"/>
              </w:rPr>
              <w:t xml:space="preserve"> </w:t>
            </w:r>
            <w:r w:rsidR="00C842B7" w:rsidRPr="000709EF">
              <w:rPr>
                <w:szCs w:val="20"/>
              </w:rPr>
              <w:t>Identifica los conceptos generales, teorías del desarrollo humano y los ciclos vitales de cada persona</w:t>
            </w:r>
            <w:r w:rsidR="00690E40">
              <w:rPr>
                <w:szCs w:val="20"/>
              </w:rPr>
              <w:t xml:space="preserve"> </w:t>
            </w:r>
            <w:r w:rsidR="00C842B7" w:rsidRPr="000709EF">
              <w:rPr>
                <w:szCs w:val="20"/>
              </w:rPr>
              <w:t>como ser biopsicosoci</w:t>
            </w:r>
            <w:r w:rsidR="00C842B7">
              <w:rPr>
                <w:szCs w:val="20"/>
              </w:rPr>
              <w:t>o</w:t>
            </w:r>
            <w:r w:rsidR="00C842B7" w:rsidRPr="000709EF">
              <w:rPr>
                <w:szCs w:val="20"/>
              </w:rPr>
              <w:t>cultural</w:t>
            </w:r>
          </w:p>
        </w:tc>
        <w:tc>
          <w:tcPr>
            <w:tcW w:w="4427"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131287" w:rsidRPr="007C4C53" w:rsidRDefault="00131287" w:rsidP="00011853">
            <w:pPr>
              <w:spacing w:line="240" w:lineRule="auto"/>
              <w:rPr>
                <w:b/>
                <w:color w:val="auto"/>
              </w:rPr>
            </w:pPr>
            <w:r w:rsidRPr="007C4C53">
              <w:rPr>
                <w:b/>
                <w:color w:val="auto"/>
              </w:rPr>
              <w:t>Evidencia de aprendizaje:</w:t>
            </w:r>
          </w:p>
          <w:p w:rsidR="007C4C53" w:rsidRPr="007C4C53" w:rsidRDefault="007C4C53" w:rsidP="00011853">
            <w:pPr>
              <w:spacing w:line="240" w:lineRule="auto"/>
              <w:rPr>
                <w:color w:val="auto"/>
                <w:highlight w:val="yellow"/>
              </w:rPr>
            </w:pPr>
            <w:r w:rsidRPr="007C4C53">
              <w:rPr>
                <w:color w:val="auto"/>
              </w:rPr>
              <w:t>Reflexiona desde los saberes aprehendidos.</w:t>
            </w:r>
          </w:p>
        </w:tc>
      </w:tr>
    </w:tbl>
    <w:tbl>
      <w:tblPr>
        <w:tblStyle w:val="a3"/>
        <w:tblW w:w="4964" w:type="pct"/>
        <w:tblInd w:w="-293" w:type="dxa"/>
        <w:tblBorders>
          <w:top w:val="nil"/>
          <w:left w:val="nil"/>
          <w:bottom w:val="nil"/>
          <w:right w:val="nil"/>
          <w:insideH w:val="nil"/>
          <w:insideV w:val="nil"/>
        </w:tblBorders>
        <w:tblLayout w:type="fixed"/>
        <w:tblLook w:val="0600" w:firstRow="0" w:lastRow="0" w:firstColumn="0" w:lastColumn="0" w:noHBand="1" w:noVBand="1"/>
      </w:tblPr>
      <w:tblGrid>
        <w:gridCol w:w="9464"/>
      </w:tblGrid>
      <w:tr w:rsidR="006A2917" w:rsidRPr="00611122" w:rsidTr="00284E4F">
        <w:trPr>
          <w:trHeight w:val="515"/>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A2917" w:rsidRPr="00611122" w:rsidRDefault="006A2917" w:rsidP="00CF587A">
            <w:pPr>
              <w:spacing w:line="240" w:lineRule="auto"/>
              <w:rPr>
                <w:b/>
                <w:color w:val="auto"/>
              </w:rPr>
            </w:pPr>
            <w:r w:rsidRPr="00611122">
              <w:rPr>
                <w:b/>
                <w:color w:val="auto"/>
              </w:rPr>
              <w:t>Materiales Didácticos Mediacionales:</w:t>
            </w:r>
          </w:p>
          <w:p w:rsidR="006A2917" w:rsidRDefault="006A2917" w:rsidP="00CF587A">
            <w:pPr>
              <w:spacing w:line="240" w:lineRule="auto"/>
              <w:jc w:val="both"/>
              <w:rPr>
                <w:color w:val="auto"/>
              </w:rPr>
            </w:pPr>
          </w:p>
          <w:p w:rsidR="00934BCB" w:rsidRPr="00F12D41" w:rsidRDefault="00934BCB" w:rsidP="00934BCB">
            <w:pPr>
              <w:pStyle w:val="Sinespaciado"/>
              <w:ind w:right="567" w:firstLine="709"/>
              <w:jc w:val="both"/>
              <w:rPr>
                <w:rFonts w:cs="Arial"/>
                <w:sz w:val="22"/>
              </w:rPr>
            </w:pPr>
            <w:r w:rsidRPr="00F12D41">
              <w:rPr>
                <w:rFonts w:cs="Arial"/>
                <w:sz w:val="22"/>
              </w:rPr>
              <w:t>Rice, P. Salinas ME. (2005).</w:t>
            </w:r>
            <w:r w:rsidR="00C32C52">
              <w:rPr>
                <w:rFonts w:cs="Arial"/>
                <w:sz w:val="22"/>
              </w:rPr>
              <w:t xml:space="preserve"> </w:t>
            </w:r>
            <w:r w:rsidRPr="00F12D41">
              <w:rPr>
                <w:rFonts w:cs="Arial"/>
                <w:sz w:val="22"/>
              </w:rPr>
              <w:t>Desarrollo Humano: estudio del ciclo vital. Ed Pearson. 2da edición. México.</w:t>
            </w:r>
          </w:p>
          <w:p w:rsidR="00934BCB" w:rsidRPr="00F12D41" w:rsidRDefault="00A964C0" w:rsidP="00934BCB">
            <w:pPr>
              <w:pStyle w:val="Sinespaciado"/>
              <w:ind w:right="567" w:firstLine="709"/>
              <w:jc w:val="both"/>
              <w:rPr>
                <w:rFonts w:cs="Arial"/>
                <w:sz w:val="22"/>
              </w:rPr>
            </w:pPr>
            <w:hyperlink r:id="rId15" w:history="1">
              <w:r w:rsidR="00934BCB" w:rsidRPr="00F12D41">
                <w:rPr>
                  <w:rStyle w:val="Hipervnculo"/>
                  <w:rFonts w:cs="Arial"/>
                  <w:sz w:val="22"/>
                </w:rPr>
                <w:t>https://es.calameo.com/read/000531277bc1dd6a70d68</w:t>
              </w:r>
            </w:hyperlink>
          </w:p>
          <w:p w:rsidR="00934BCB" w:rsidRPr="00F12D41" w:rsidRDefault="00934BCB" w:rsidP="00934BCB">
            <w:pPr>
              <w:pStyle w:val="Sinespaciado"/>
              <w:ind w:right="567" w:firstLine="709"/>
              <w:jc w:val="both"/>
              <w:rPr>
                <w:rFonts w:cs="Arial"/>
                <w:sz w:val="22"/>
              </w:rPr>
            </w:pPr>
          </w:p>
          <w:p w:rsidR="00934BCB" w:rsidRPr="00F12D41" w:rsidRDefault="00A964C0" w:rsidP="00934BCB">
            <w:pPr>
              <w:spacing w:line="240" w:lineRule="auto"/>
              <w:jc w:val="both"/>
            </w:pPr>
            <w:hyperlink r:id="rId16" w:anchor="v=onepage&amp;q&amp;f=false" w:history="1">
              <w:r w:rsidR="00934BCB" w:rsidRPr="00F12D41">
                <w:rPr>
                  <w:rStyle w:val="Hipervnculo"/>
                </w:rPr>
                <w:t>https://books.google.es/books?id=ZnHbCKUCtSUC&amp;printsec=frontcover&amp;hl=es#v=onepage&amp;q&amp;f=false</w:t>
              </w:r>
            </w:hyperlink>
          </w:p>
          <w:p w:rsidR="00934BCB" w:rsidRPr="00F12D41" w:rsidRDefault="00934BCB" w:rsidP="00934BCB">
            <w:pPr>
              <w:spacing w:line="240" w:lineRule="auto"/>
              <w:jc w:val="both"/>
            </w:pPr>
          </w:p>
          <w:p w:rsidR="00934BCB" w:rsidRPr="00F12D41" w:rsidRDefault="00934BCB" w:rsidP="00934BCB">
            <w:pPr>
              <w:pStyle w:val="Prrafodelista"/>
              <w:numPr>
                <w:ilvl w:val="0"/>
                <w:numId w:val="36"/>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F12D41">
              <w:t>Desarrollo Humano: estudio del ciclo vital de Philip Rice p 326 – 336. 370 – 390 Adolescencia</w:t>
            </w:r>
          </w:p>
          <w:p w:rsidR="00934BCB" w:rsidRPr="00F12D41" w:rsidRDefault="00934BCB" w:rsidP="00934BCB">
            <w:pPr>
              <w:pStyle w:val="Sinespaciado"/>
              <w:numPr>
                <w:ilvl w:val="0"/>
                <w:numId w:val="36"/>
              </w:numPr>
              <w:jc w:val="both"/>
              <w:rPr>
                <w:rFonts w:ascii="Verdana" w:hAnsi="Verdana"/>
                <w:sz w:val="22"/>
              </w:rPr>
            </w:pPr>
            <w:r w:rsidRPr="00F12D41">
              <w:rPr>
                <w:rFonts w:cs="Arial"/>
                <w:sz w:val="22"/>
              </w:rPr>
              <w:t>Desarrollo Humano: estudio del ciclo vital de Philip Rice p 396 – 420. 426 – 451 Emocionalidad adolescente</w:t>
            </w:r>
          </w:p>
          <w:p w:rsidR="001F02E3" w:rsidRPr="001F02E3" w:rsidRDefault="001F02E3" w:rsidP="008E6A57">
            <w:pPr>
              <w:spacing w:line="240" w:lineRule="auto"/>
              <w:jc w:val="both"/>
              <w:rPr>
                <w:rFonts w:eastAsia="Calibri"/>
                <w:szCs w:val="20"/>
              </w:rPr>
            </w:pPr>
          </w:p>
        </w:tc>
      </w:tr>
      <w:tr w:rsidR="006A2917" w:rsidRPr="00611122" w:rsidTr="00284E4F">
        <w:trPr>
          <w:trHeight w:val="751"/>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A2917" w:rsidRPr="00611122" w:rsidRDefault="006A2917" w:rsidP="00CF587A">
            <w:pPr>
              <w:spacing w:line="240" w:lineRule="auto"/>
              <w:rPr>
                <w:b/>
                <w:color w:val="auto"/>
              </w:rPr>
            </w:pPr>
            <w:r w:rsidRPr="00611122">
              <w:rPr>
                <w:b/>
                <w:color w:val="auto"/>
              </w:rPr>
              <w:t>Orientación de la actividad:</w:t>
            </w:r>
          </w:p>
          <w:p w:rsidR="006A2917" w:rsidRDefault="006A2917" w:rsidP="00284E4F">
            <w:pPr>
              <w:spacing w:line="240" w:lineRule="auto"/>
              <w:ind w:right="892"/>
              <w:jc w:val="both"/>
              <w:rPr>
                <w:color w:val="auto"/>
              </w:rPr>
            </w:pPr>
          </w:p>
          <w:p w:rsidR="008921E3" w:rsidRPr="008921E3" w:rsidRDefault="008921E3" w:rsidP="0063707D">
            <w:pPr>
              <w:spacing w:line="240" w:lineRule="auto"/>
              <w:jc w:val="both"/>
            </w:pPr>
            <w:r w:rsidRPr="008921E3">
              <w:t xml:space="preserve">Ya habiendo estudiado la infancia desde sus múltiples dimensiones del desarrollo es pertinente en esta misma vía, abordar a la adolescencia, para ir teniendo la comprensión del ciclo vital humano a manera de proceso. </w:t>
            </w:r>
          </w:p>
          <w:p w:rsidR="008921E3" w:rsidRPr="008921E3" w:rsidRDefault="008921E3" w:rsidP="0063707D">
            <w:pPr>
              <w:spacing w:line="240" w:lineRule="auto"/>
              <w:jc w:val="both"/>
            </w:pPr>
          </w:p>
          <w:p w:rsidR="008921E3" w:rsidRPr="00BC58B9" w:rsidRDefault="008921E3" w:rsidP="0063707D">
            <w:pPr>
              <w:spacing w:line="240" w:lineRule="auto"/>
              <w:jc w:val="both"/>
            </w:pPr>
            <w:r w:rsidRPr="00BC58B9">
              <w:t>Así es posible que los estudiantes por medio de la reflexión, discusión, análisis adquieran los elementos básicos a tener en cuenta en el desarrollo del ser humano en la adolescencia desde una mirada integradora, tanto de las teorías y enfoques que explican dicho desarrollo, como de las diferentes dimensiones que lo abarcan.</w:t>
            </w:r>
          </w:p>
          <w:p w:rsidR="004269D7" w:rsidRPr="00400839" w:rsidRDefault="004269D7" w:rsidP="0063707D">
            <w:pPr>
              <w:pStyle w:val="Prrafodelista"/>
              <w:spacing w:line="240" w:lineRule="auto"/>
              <w:ind w:left="0"/>
              <w:jc w:val="both"/>
            </w:pPr>
            <w:r w:rsidRPr="00400839">
              <w:t xml:space="preserve">. </w:t>
            </w:r>
          </w:p>
          <w:p w:rsidR="004269D7" w:rsidRPr="00CB3C64" w:rsidRDefault="00CD6E46" w:rsidP="0063707D">
            <w:pPr>
              <w:spacing w:line="240" w:lineRule="auto"/>
              <w:jc w:val="both"/>
            </w:pPr>
            <w:r>
              <w:rPr>
                <w:rFonts w:eastAsia="Verdana"/>
                <w:spacing w:val="2"/>
                <w:position w:val="-1"/>
                <w:lang w:val="es-CO"/>
              </w:rPr>
              <w:t>E</w:t>
            </w:r>
            <w:r w:rsidR="004269D7" w:rsidRPr="00CB3C64">
              <w:rPr>
                <w:rFonts w:eastAsia="Verdana"/>
                <w:spacing w:val="3"/>
                <w:position w:val="-1"/>
                <w:lang w:val="es-CO"/>
              </w:rPr>
              <w:t>n este</w:t>
            </w:r>
            <w:r w:rsidR="004269D7" w:rsidRPr="00CB3C64">
              <w:rPr>
                <w:rFonts w:eastAsia="Verdana"/>
                <w:spacing w:val="2"/>
                <w:position w:val="-1"/>
                <w:lang w:val="es-CO"/>
              </w:rPr>
              <w:t xml:space="preserve"> encuentro sincrónico</w:t>
            </w:r>
            <w:r w:rsidR="00A37548">
              <w:rPr>
                <w:rFonts w:eastAsia="Verdana"/>
                <w:spacing w:val="2"/>
                <w:position w:val="-1"/>
                <w:lang w:val="es-CO"/>
              </w:rPr>
              <w:t xml:space="preserve"> </w:t>
            </w:r>
            <w:r>
              <w:rPr>
                <w:rFonts w:eastAsia="Verdana"/>
                <w:spacing w:val="2"/>
                <w:position w:val="-1"/>
                <w:lang w:val="es-CO"/>
              </w:rPr>
              <w:t xml:space="preserve">debatiremos la siguiente </w:t>
            </w:r>
            <w:r w:rsidR="00C32C52">
              <w:rPr>
                <w:rFonts w:eastAsia="Verdana"/>
                <w:spacing w:val="2"/>
                <w:position w:val="-1"/>
                <w:lang w:val="es-CO"/>
              </w:rPr>
              <w:t>pregunta</w:t>
            </w:r>
            <w:r w:rsidR="00C32C52" w:rsidRPr="00CB3C64">
              <w:rPr>
                <w:rFonts w:eastAsia="Verdana"/>
                <w:position w:val="-1"/>
                <w:lang w:val="es-CO"/>
              </w:rPr>
              <w:t>:</w:t>
            </w:r>
            <w:r w:rsidR="00C32C52" w:rsidRPr="00CB3C64">
              <w:rPr>
                <w:rFonts w:eastAsia="Verdana"/>
                <w:b/>
                <w:spacing w:val="12"/>
                <w:position w:val="-1"/>
                <w:lang w:val="es-CO"/>
              </w:rPr>
              <w:t xml:space="preserve"> ¿</w:t>
            </w:r>
            <w:r w:rsidR="008921E3">
              <w:rPr>
                <w:rFonts w:eastAsia="Verdana"/>
                <w:b/>
                <w:spacing w:val="12"/>
                <w:position w:val="-1"/>
                <w:lang w:val="es-CO"/>
              </w:rPr>
              <w:t>cómo entendemos las diferentes dimensiones que implican la crisis de la adolescencia</w:t>
            </w:r>
            <w:r w:rsidR="00A37548">
              <w:rPr>
                <w:rFonts w:eastAsia="Verdana"/>
                <w:b/>
                <w:spacing w:val="12"/>
                <w:position w:val="-1"/>
                <w:lang w:val="es-CO"/>
              </w:rPr>
              <w:t xml:space="preserve"> en nuestros contextos</w:t>
            </w:r>
            <w:r>
              <w:rPr>
                <w:b/>
              </w:rPr>
              <w:t>?</w:t>
            </w:r>
            <w:r w:rsidR="00A37548">
              <w:rPr>
                <w:b/>
              </w:rPr>
              <w:t xml:space="preserve"> (como por ejemplo embarazo adolescente, consumo de psicoactivos, violencias, ideaciones suicidas, cutting o conductas auto lesivas, entre otras </w:t>
            </w:r>
            <w:r w:rsidR="00C32C52">
              <w:rPr>
                <w:b/>
              </w:rPr>
              <w:t>que,</w:t>
            </w:r>
            <w:r w:rsidR="00A37548">
              <w:rPr>
                <w:b/>
              </w:rPr>
              <w:t xml:space="preserve"> según su contexto o experiencia, deseen exponer).</w:t>
            </w:r>
          </w:p>
          <w:p w:rsidR="004269D7" w:rsidRPr="009A12B3" w:rsidRDefault="004269D7" w:rsidP="004269D7">
            <w:pPr>
              <w:spacing w:line="240" w:lineRule="auto"/>
              <w:jc w:val="both"/>
              <w:rPr>
                <w:lang w:val="es-CO"/>
              </w:rPr>
            </w:pPr>
          </w:p>
          <w:p w:rsidR="004269D7" w:rsidRPr="00611122" w:rsidRDefault="004269D7" w:rsidP="00045DB6">
            <w:pPr>
              <w:spacing w:line="240" w:lineRule="auto"/>
              <w:jc w:val="both"/>
              <w:rPr>
                <w:color w:val="auto"/>
              </w:rPr>
            </w:pPr>
            <w:r w:rsidRPr="009A12B3">
              <w:rPr>
                <w:rFonts w:eastAsia="Verdana"/>
                <w:spacing w:val="3"/>
                <w:lang w:val="es-CO"/>
              </w:rPr>
              <w:t>Reflexionemos</w:t>
            </w:r>
            <w:r w:rsidR="00531D4C">
              <w:rPr>
                <w:rFonts w:eastAsia="Verdana"/>
                <w:spacing w:val="3"/>
                <w:lang w:val="es-CO"/>
              </w:rPr>
              <w:t xml:space="preserve"> </w:t>
            </w:r>
            <w:r w:rsidRPr="009A12B3">
              <w:rPr>
                <w:rFonts w:eastAsia="Verdana"/>
                <w:spacing w:val="2"/>
                <w:lang w:val="es-CO"/>
              </w:rPr>
              <w:t>es</w:t>
            </w:r>
            <w:r w:rsidRPr="009A12B3">
              <w:rPr>
                <w:rFonts w:eastAsia="Verdana"/>
                <w:spacing w:val="1"/>
                <w:lang w:val="es-CO"/>
              </w:rPr>
              <w:t>t</w:t>
            </w:r>
            <w:r w:rsidRPr="009A12B3">
              <w:rPr>
                <w:rFonts w:eastAsia="Verdana"/>
                <w:lang w:val="es-CO"/>
              </w:rPr>
              <w:t>e</w:t>
            </w:r>
            <w:r w:rsidR="00531D4C">
              <w:rPr>
                <w:rFonts w:eastAsia="Verdana"/>
                <w:lang w:val="es-CO"/>
              </w:rPr>
              <w:t xml:space="preserve"> </w:t>
            </w:r>
            <w:r w:rsidRPr="009A12B3">
              <w:rPr>
                <w:rFonts w:eastAsia="Verdana"/>
                <w:spacing w:val="1"/>
                <w:lang w:val="es-CO"/>
              </w:rPr>
              <w:t>t</w:t>
            </w:r>
            <w:r w:rsidRPr="009A12B3">
              <w:rPr>
                <w:rFonts w:eastAsia="Verdana"/>
                <w:spacing w:val="2"/>
                <w:lang w:val="es-CO"/>
              </w:rPr>
              <w:t>e</w:t>
            </w:r>
            <w:r w:rsidRPr="009A12B3">
              <w:rPr>
                <w:rFonts w:eastAsia="Verdana"/>
                <w:spacing w:val="4"/>
                <w:lang w:val="es-CO"/>
              </w:rPr>
              <w:t>m</w:t>
            </w:r>
            <w:r w:rsidR="009446E3">
              <w:rPr>
                <w:rFonts w:eastAsia="Verdana"/>
                <w:lang w:val="es-CO"/>
              </w:rPr>
              <w:t xml:space="preserve">a, qué </w:t>
            </w:r>
            <w:r w:rsidRPr="009A12B3">
              <w:rPr>
                <w:rFonts w:eastAsia="Verdana"/>
                <w:spacing w:val="3"/>
                <w:lang w:val="es-CO"/>
              </w:rPr>
              <w:t>n</w:t>
            </w:r>
            <w:r w:rsidRPr="009A12B3">
              <w:rPr>
                <w:rFonts w:eastAsia="Verdana"/>
                <w:spacing w:val="2"/>
                <w:lang w:val="es-CO"/>
              </w:rPr>
              <w:t>o</w:t>
            </w:r>
            <w:r w:rsidRPr="009A12B3">
              <w:rPr>
                <w:rFonts w:eastAsia="Verdana"/>
                <w:lang w:val="es-CO"/>
              </w:rPr>
              <w:t>s</w:t>
            </w:r>
            <w:r w:rsidR="00531D4C">
              <w:rPr>
                <w:rFonts w:eastAsia="Verdana"/>
                <w:lang w:val="es-CO"/>
              </w:rPr>
              <w:t xml:space="preserve"> </w:t>
            </w:r>
            <w:r w:rsidRPr="009A12B3">
              <w:rPr>
                <w:rFonts w:eastAsia="Verdana"/>
                <w:spacing w:val="3"/>
                <w:lang w:val="es-CO"/>
              </w:rPr>
              <w:t>g</w:t>
            </w:r>
            <w:r w:rsidRPr="009A12B3">
              <w:rPr>
                <w:rFonts w:eastAsia="Verdana"/>
                <w:spacing w:val="2"/>
                <w:lang w:val="es-CO"/>
              </w:rPr>
              <w:t>e</w:t>
            </w:r>
            <w:r w:rsidRPr="009A12B3">
              <w:rPr>
                <w:rFonts w:eastAsia="Verdana"/>
                <w:spacing w:val="3"/>
                <w:lang w:val="es-CO"/>
              </w:rPr>
              <w:t>n</w:t>
            </w:r>
            <w:r w:rsidRPr="009A12B3">
              <w:rPr>
                <w:rFonts w:eastAsia="Verdana"/>
                <w:spacing w:val="2"/>
                <w:lang w:val="es-CO"/>
              </w:rPr>
              <w:t>er</w:t>
            </w:r>
            <w:r w:rsidRPr="009A12B3">
              <w:rPr>
                <w:rFonts w:eastAsia="Verdana"/>
                <w:lang w:val="es-CO"/>
              </w:rPr>
              <w:t>a</w:t>
            </w:r>
            <w:r w:rsidR="00531D4C">
              <w:rPr>
                <w:rFonts w:eastAsia="Verdana"/>
                <w:lang w:val="es-CO"/>
              </w:rPr>
              <w:t xml:space="preserve"> </w:t>
            </w:r>
            <w:r>
              <w:rPr>
                <w:rFonts w:eastAsia="Verdana"/>
                <w:spacing w:val="3"/>
                <w:lang w:val="es-CO"/>
              </w:rPr>
              <w:t>a partir de</w:t>
            </w:r>
            <w:r w:rsidR="00531D4C">
              <w:rPr>
                <w:rFonts w:eastAsia="Verdana"/>
                <w:spacing w:val="3"/>
                <w:lang w:val="es-CO"/>
              </w:rPr>
              <w:t xml:space="preserve"> </w:t>
            </w:r>
            <w:r w:rsidRPr="009A12B3">
              <w:rPr>
                <w:rFonts w:eastAsia="Verdana"/>
                <w:spacing w:val="1"/>
                <w:w w:val="103"/>
                <w:lang w:val="es-CO"/>
              </w:rPr>
              <w:t>l</w:t>
            </w:r>
            <w:r w:rsidRPr="009A12B3">
              <w:rPr>
                <w:rFonts w:eastAsia="Verdana"/>
                <w:spacing w:val="2"/>
                <w:w w:val="102"/>
                <w:lang w:val="es-CO"/>
              </w:rPr>
              <w:t>a</w:t>
            </w:r>
            <w:r w:rsidR="00531D4C">
              <w:rPr>
                <w:rFonts w:eastAsia="Verdana"/>
                <w:spacing w:val="2"/>
                <w:w w:val="102"/>
                <w:lang w:val="es-CO"/>
              </w:rPr>
              <w:t xml:space="preserve"> </w:t>
            </w:r>
            <w:r w:rsidRPr="009A12B3">
              <w:rPr>
                <w:rFonts w:eastAsia="Verdana"/>
                <w:spacing w:val="1"/>
                <w:lang w:val="es-CO"/>
              </w:rPr>
              <w:t>l</w:t>
            </w:r>
            <w:r w:rsidRPr="009A12B3">
              <w:rPr>
                <w:rFonts w:eastAsia="Verdana"/>
                <w:spacing w:val="2"/>
                <w:lang w:val="es-CO"/>
              </w:rPr>
              <w:t>ect</w:t>
            </w:r>
            <w:r w:rsidRPr="009A12B3">
              <w:rPr>
                <w:rFonts w:eastAsia="Verdana"/>
                <w:spacing w:val="3"/>
                <w:lang w:val="es-CO"/>
              </w:rPr>
              <w:t>u</w:t>
            </w:r>
            <w:r w:rsidRPr="009A12B3">
              <w:rPr>
                <w:rFonts w:eastAsia="Verdana"/>
                <w:spacing w:val="2"/>
                <w:lang w:val="es-CO"/>
              </w:rPr>
              <w:t>ra</w:t>
            </w:r>
            <w:r w:rsidR="00531D4C">
              <w:rPr>
                <w:rFonts w:eastAsia="Verdana"/>
                <w:spacing w:val="2"/>
                <w:lang w:val="es-CO"/>
              </w:rPr>
              <w:t xml:space="preserve"> </w:t>
            </w:r>
            <w:r w:rsidRPr="009A12B3">
              <w:rPr>
                <w:rFonts w:eastAsia="Verdana"/>
                <w:lang w:val="es-CO"/>
              </w:rPr>
              <w:t xml:space="preserve">y </w:t>
            </w:r>
            <w:r w:rsidRPr="009A12B3">
              <w:rPr>
                <w:rFonts w:eastAsia="Verdana"/>
                <w:spacing w:val="1"/>
                <w:lang w:val="es-CO"/>
              </w:rPr>
              <w:t>l</w:t>
            </w:r>
            <w:r w:rsidRPr="009A12B3">
              <w:rPr>
                <w:rFonts w:eastAsia="Verdana"/>
                <w:lang w:val="es-CO"/>
              </w:rPr>
              <w:t>as posturas personales.</w:t>
            </w:r>
          </w:p>
        </w:tc>
      </w:tr>
      <w:tr w:rsidR="00786141" w:rsidRPr="00611122" w:rsidTr="00284E4F">
        <w:trPr>
          <w:trHeight w:val="127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A2917" w:rsidRPr="00611122" w:rsidRDefault="006A2917" w:rsidP="00CF587A">
            <w:pPr>
              <w:spacing w:line="240" w:lineRule="auto"/>
              <w:rPr>
                <w:b/>
                <w:color w:val="auto"/>
              </w:rPr>
            </w:pPr>
            <w:r w:rsidRPr="00611122">
              <w:rPr>
                <w:b/>
                <w:color w:val="auto"/>
              </w:rPr>
              <w:t>Criterios de participación:</w:t>
            </w:r>
          </w:p>
          <w:p w:rsidR="00D20DFA" w:rsidRPr="00611122" w:rsidRDefault="00D20DFA" w:rsidP="00D20DFA">
            <w:pPr>
              <w:spacing w:line="240" w:lineRule="auto"/>
              <w:rPr>
                <w:b/>
                <w:color w:val="auto"/>
              </w:rPr>
            </w:pPr>
          </w:p>
          <w:p w:rsidR="00D20DFA" w:rsidRPr="00611122" w:rsidRDefault="00D20DFA" w:rsidP="00D20DFA">
            <w:pPr>
              <w:numPr>
                <w:ilvl w:val="0"/>
                <w:numId w:val="3"/>
              </w:numPr>
              <w:spacing w:line="240" w:lineRule="auto"/>
              <w:contextualSpacing/>
              <w:jc w:val="both"/>
              <w:rPr>
                <w:color w:val="auto"/>
              </w:rPr>
            </w:pPr>
            <w:r w:rsidRPr="00611122">
              <w:rPr>
                <w:color w:val="auto"/>
              </w:rPr>
              <w:t>El estudiante debe preparar previamente su participación para la clase virtual a partir de las lecturas sugeridas.</w:t>
            </w:r>
          </w:p>
          <w:p w:rsidR="00D20DFA" w:rsidRDefault="00D20DFA" w:rsidP="00D20DFA">
            <w:pPr>
              <w:numPr>
                <w:ilvl w:val="0"/>
                <w:numId w:val="3"/>
              </w:numPr>
              <w:spacing w:line="240" w:lineRule="auto"/>
              <w:contextualSpacing/>
              <w:jc w:val="both"/>
              <w:rPr>
                <w:color w:val="auto"/>
              </w:rPr>
            </w:pPr>
            <w:r w:rsidRPr="00611122">
              <w:rPr>
                <w:color w:val="auto"/>
              </w:rPr>
              <w:t xml:space="preserve">El docente da la bienvenida a la clase </w:t>
            </w:r>
            <w:r>
              <w:rPr>
                <w:color w:val="auto"/>
              </w:rPr>
              <w:t>y da orientaciones del encuentro (5 minutos)</w:t>
            </w:r>
          </w:p>
          <w:p w:rsidR="00D20DFA" w:rsidRDefault="00D20DFA" w:rsidP="00D20DFA">
            <w:pPr>
              <w:numPr>
                <w:ilvl w:val="0"/>
                <w:numId w:val="3"/>
              </w:numPr>
              <w:spacing w:line="240" w:lineRule="auto"/>
              <w:contextualSpacing/>
              <w:jc w:val="both"/>
              <w:rPr>
                <w:color w:val="auto"/>
              </w:rPr>
            </w:pPr>
            <w:r>
              <w:rPr>
                <w:color w:val="auto"/>
              </w:rPr>
              <w:t>I</w:t>
            </w:r>
            <w:r w:rsidRPr="00611122">
              <w:rPr>
                <w:color w:val="auto"/>
              </w:rPr>
              <w:t>ntroduce el tema a tratar y describe el orden de participación de los asistentes</w:t>
            </w:r>
            <w:r>
              <w:rPr>
                <w:color w:val="auto"/>
              </w:rPr>
              <w:t xml:space="preserve"> (10 minutos)</w:t>
            </w:r>
            <w:r w:rsidRPr="00611122">
              <w:rPr>
                <w:color w:val="auto"/>
              </w:rPr>
              <w:t xml:space="preserve">. </w:t>
            </w:r>
          </w:p>
          <w:p w:rsidR="00D20DFA" w:rsidRPr="00611122" w:rsidRDefault="00D20DFA" w:rsidP="00D20DFA">
            <w:pPr>
              <w:numPr>
                <w:ilvl w:val="0"/>
                <w:numId w:val="3"/>
              </w:numPr>
              <w:spacing w:line="240" w:lineRule="auto"/>
              <w:contextualSpacing/>
              <w:jc w:val="both"/>
              <w:rPr>
                <w:color w:val="auto"/>
              </w:rPr>
            </w:pPr>
            <w:r>
              <w:rPr>
                <w:color w:val="auto"/>
              </w:rPr>
              <w:t>E</w:t>
            </w:r>
            <w:r w:rsidRPr="00611122">
              <w:rPr>
                <w:color w:val="auto"/>
              </w:rPr>
              <w:t>l docente será el moderador de la clase, por lo tanto, se le debe solicitar la palabra para hacer las intervenciones.</w:t>
            </w:r>
          </w:p>
          <w:p w:rsidR="00D20DFA" w:rsidRPr="00611122" w:rsidRDefault="00D20DFA" w:rsidP="00D20DFA">
            <w:pPr>
              <w:numPr>
                <w:ilvl w:val="0"/>
                <w:numId w:val="3"/>
              </w:numPr>
              <w:spacing w:line="240" w:lineRule="auto"/>
              <w:contextualSpacing/>
              <w:jc w:val="both"/>
              <w:rPr>
                <w:color w:val="auto"/>
              </w:rPr>
            </w:pPr>
            <w:r w:rsidRPr="00611122">
              <w:rPr>
                <w:color w:val="auto"/>
              </w:rPr>
              <w:t>Los participantes, en el orden establecido, realizan sus aportes, los cuales deben ser concretos, lógicos y coherentes</w:t>
            </w:r>
            <w:r>
              <w:rPr>
                <w:color w:val="auto"/>
              </w:rPr>
              <w:t xml:space="preserve"> (40 minutos)</w:t>
            </w:r>
            <w:r w:rsidRPr="00611122">
              <w:rPr>
                <w:color w:val="auto"/>
              </w:rPr>
              <w:t>.</w:t>
            </w:r>
          </w:p>
          <w:p w:rsidR="00D20DFA" w:rsidRPr="00611122" w:rsidRDefault="00D20DFA" w:rsidP="00D20DFA">
            <w:pPr>
              <w:numPr>
                <w:ilvl w:val="0"/>
                <w:numId w:val="3"/>
              </w:numPr>
              <w:spacing w:line="240" w:lineRule="auto"/>
              <w:contextualSpacing/>
              <w:jc w:val="both"/>
              <w:rPr>
                <w:color w:val="auto"/>
              </w:rPr>
            </w:pPr>
            <w:r w:rsidRPr="00611122">
              <w:rPr>
                <w:color w:val="auto"/>
              </w:rPr>
              <w:t>Se debe utilizar un lenguaje académico coherente</w:t>
            </w:r>
            <w:r w:rsidR="009446E3">
              <w:rPr>
                <w:color w:val="auto"/>
              </w:rPr>
              <w:t xml:space="preserve"> a los propósitos pedagógicos</w:t>
            </w:r>
            <w:r w:rsidRPr="00611122">
              <w:rPr>
                <w:color w:val="auto"/>
              </w:rPr>
              <w:t>.</w:t>
            </w:r>
          </w:p>
          <w:p w:rsidR="006A2917" w:rsidRPr="00611122" w:rsidRDefault="00D20DFA" w:rsidP="00CF587A">
            <w:pPr>
              <w:numPr>
                <w:ilvl w:val="0"/>
                <w:numId w:val="3"/>
              </w:numPr>
              <w:spacing w:line="240" w:lineRule="auto"/>
              <w:contextualSpacing/>
              <w:jc w:val="both"/>
              <w:rPr>
                <w:color w:val="auto"/>
              </w:rPr>
            </w:pPr>
            <w:r w:rsidRPr="00611122">
              <w:rPr>
                <w:color w:val="auto"/>
              </w:rPr>
              <w:t>Al finalizar las interpelaciones, el docente concluirá el tema de forma explicativa y aclaratoria de los aspectos positivos y los aspectos por mejorar encontrados en el desarrollo de la actividad</w:t>
            </w:r>
            <w:r>
              <w:rPr>
                <w:color w:val="auto"/>
              </w:rPr>
              <w:t xml:space="preserve"> y hace cierre (5 minutos)</w:t>
            </w:r>
            <w:r w:rsidRPr="00611122">
              <w:rPr>
                <w:color w:val="auto"/>
              </w:rPr>
              <w:t>.</w:t>
            </w:r>
          </w:p>
        </w:tc>
      </w:tr>
      <w:tr w:rsidR="00786141" w:rsidRPr="00611122" w:rsidTr="00284E4F">
        <w:trPr>
          <w:trHeight w:val="127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A2917" w:rsidRDefault="006A2917" w:rsidP="00CF587A">
            <w:pPr>
              <w:spacing w:line="240" w:lineRule="auto"/>
              <w:rPr>
                <w:b/>
                <w:color w:val="auto"/>
              </w:rPr>
            </w:pPr>
            <w:r w:rsidRPr="00611122">
              <w:rPr>
                <w:b/>
                <w:color w:val="auto"/>
              </w:rPr>
              <w:t>Criterios de evaluación:</w:t>
            </w:r>
          </w:p>
          <w:p w:rsidR="00F03242" w:rsidRPr="00611122" w:rsidRDefault="00F03242" w:rsidP="00CF587A">
            <w:pPr>
              <w:spacing w:line="240" w:lineRule="auto"/>
              <w:rPr>
                <w:b/>
                <w:color w:val="auto"/>
              </w:rPr>
            </w:pPr>
          </w:p>
          <w:p w:rsidR="00F03242" w:rsidRPr="00C62AB6" w:rsidRDefault="00F03242" w:rsidP="00F03242">
            <w:pPr>
              <w:pStyle w:val="Prrafodelista"/>
              <w:numPr>
                <w:ilvl w:val="0"/>
                <w:numId w:val="23"/>
              </w:numPr>
              <w:spacing w:line="240" w:lineRule="auto"/>
            </w:pPr>
            <w:r w:rsidRPr="00C62AB6">
              <w:t>Fundamenta y relaciona los contenidos temáticos de manera clara,</w:t>
            </w:r>
          </w:p>
          <w:p w:rsidR="00F03242" w:rsidRPr="00C62AB6" w:rsidRDefault="00F03242" w:rsidP="00F03242">
            <w:pPr>
              <w:pStyle w:val="Prrafodelista"/>
              <w:numPr>
                <w:ilvl w:val="0"/>
                <w:numId w:val="23"/>
              </w:numPr>
              <w:spacing w:line="240" w:lineRule="auto"/>
            </w:pPr>
            <w:r w:rsidRPr="00C62AB6">
              <w:t xml:space="preserve">Ingreso y permanencia en </w:t>
            </w:r>
            <w:r w:rsidR="00BA6B3D">
              <w:t>el chat</w:t>
            </w:r>
            <w:r w:rsidRPr="00C62AB6">
              <w:t xml:space="preserve"> según la hora indicada, </w:t>
            </w:r>
          </w:p>
          <w:p w:rsidR="00400839" w:rsidRDefault="00F03242" w:rsidP="00400839">
            <w:pPr>
              <w:pStyle w:val="Prrafodelista"/>
              <w:numPr>
                <w:ilvl w:val="0"/>
                <w:numId w:val="23"/>
              </w:numPr>
              <w:spacing w:line="240" w:lineRule="auto"/>
            </w:pPr>
            <w:r w:rsidRPr="00C62AB6">
              <w:t xml:space="preserve">Pertinencia en las preguntas y argumentos socializados y </w:t>
            </w:r>
          </w:p>
          <w:p w:rsidR="006A2917" w:rsidRPr="00400839" w:rsidRDefault="00F03242" w:rsidP="00400839">
            <w:pPr>
              <w:pStyle w:val="Prrafodelista"/>
              <w:numPr>
                <w:ilvl w:val="0"/>
                <w:numId w:val="23"/>
              </w:numPr>
              <w:spacing w:line="240" w:lineRule="auto"/>
            </w:pPr>
            <w:r w:rsidRPr="00C62AB6">
              <w:t>Capacidad de interpretación y respuesta frente a las devoluciones y síntesis dadas</w:t>
            </w:r>
          </w:p>
        </w:tc>
      </w:tr>
      <w:tr w:rsidR="00786141" w:rsidRPr="00611122" w:rsidTr="00284E4F">
        <w:trPr>
          <w:trHeight w:val="127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tbl>
            <w:tblPr>
              <w:tblW w:w="9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82"/>
              <w:gridCol w:w="1244"/>
              <w:gridCol w:w="1278"/>
              <w:gridCol w:w="1268"/>
              <w:gridCol w:w="1628"/>
              <w:gridCol w:w="1502"/>
              <w:gridCol w:w="943"/>
            </w:tblGrid>
            <w:tr w:rsidR="00786141" w:rsidRPr="00611122" w:rsidTr="00BD2D15">
              <w:trPr>
                <w:trHeight w:val="457"/>
              </w:trPr>
              <w:tc>
                <w:tcPr>
                  <w:tcW w:w="1282" w:type="dxa"/>
                  <w:tcBorders>
                    <w:top w:val="single" w:sz="7" w:space="0" w:color="000000"/>
                    <w:left w:val="single" w:sz="7" w:space="0" w:color="000000"/>
                    <w:bottom w:val="single" w:sz="4" w:space="0" w:color="auto"/>
                    <w:right w:val="single" w:sz="7" w:space="0" w:color="000000"/>
                  </w:tcBorders>
                  <w:shd w:val="clear" w:color="auto" w:fill="767171"/>
                  <w:tcMar>
                    <w:top w:w="100" w:type="dxa"/>
                    <w:left w:w="100" w:type="dxa"/>
                    <w:bottom w:w="100" w:type="dxa"/>
                    <w:right w:w="100" w:type="dxa"/>
                  </w:tcMar>
                </w:tcPr>
                <w:p w:rsidR="00786141" w:rsidRPr="006A2917" w:rsidRDefault="00786141" w:rsidP="00786141">
                  <w:pPr>
                    <w:widowControl w:val="0"/>
                    <w:spacing w:line="240" w:lineRule="auto"/>
                    <w:jc w:val="center"/>
                    <w:rPr>
                      <w:b/>
                      <w:color w:val="auto"/>
                      <w:sz w:val="18"/>
                      <w:szCs w:val="20"/>
                    </w:rPr>
                  </w:pPr>
                  <w:r w:rsidRPr="009F6480">
                    <w:rPr>
                      <w:b/>
                      <w:color w:val="auto"/>
                      <w:sz w:val="18"/>
                      <w:szCs w:val="20"/>
                    </w:rPr>
                    <w:t>Criterio:</w:t>
                  </w:r>
                </w:p>
              </w:tc>
              <w:tc>
                <w:tcPr>
                  <w:tcW w:w="1244" w:type="dxa"/>
                  <w:tcBorders>
                    <w:top w:val="single" w:sz="7" w:space="0" w:color="000000"/>
                    <w:left w:val="nil"/>
                    <w:bottom w:val="single" w:sz="4" w:space="0" w:color="auto"/>
                    <w:right w:val="single" w:sz="7" w:space="0" w:color="000000"/>
                  </w:tcBorders>
                  <w:shd w:val="clear" w:color="auto" w:fill="767171"/>
                  <w:tcMar>
                    <w:top w:w="100" w:type="dxa"/>
                    <w:left w:w="80" w:type="dxa"/>
                    <w:bottom w:w="100" w:type="dxa"/>
                    <w:right w:w="8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5: Excelente</w:t>
                  </w:r>
                </w:p>
              </w:tc>
              <w:tc>
                <w:tcPr>
                  <w:tcW w:w="1278"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4: Buena</w:t>
                  </w:r>
                </w:p>
              </w:tc>
              <w:tc>
                <w:tcPr>
                  <w:tcW w:w="1268"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3: Regular</w:t>
                  </w:r>
                </w:p>
              </w:tc>
              <w:tc>
                <w:tcPr>
                  <w:tcW w:w="1628"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2: Deficiente</w:t>
                  </w:r>
                </w:p>
              </w:tc>
              <w:tc>
                <w:tcPr>
                  <w:tcW w:w="1502"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1: Insuficiente</w:t>
                  </w:r>
                </w:p>
              </w:tc>
              <w:tc>
                <w:tcPr>
                  <w:tcW w:w="943"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786141" w:rsidRPr="008A3C0D" w:rsidRDefault="00786141" w:rsidP="00786141">
                  <w:pPr>
                    <w:widowControl w:val="0"/>
                    <w:spacing w:line="240" w:lineRule="auto"/>
                    <w:jc w:val="center"/>
                    <w:rPr>
                      <w:b/>
                      <w:color w:val="auto"/>
                      <w:sz w:val="18"/>
                      <w:szCs w:val="20"/>
                      <w:highlight w:val="yellow"/>
                    </w:rPr>
                  </w:pPr>
                  <w:r w:rsidRPr="009F6480">
                    <w:rPr>
                      <w:b/>
                      <w:color w:val="auto"/>
                      <w:sz w:val="18"/>
                      <w:szCs w:val="20"/>
                    </w:rPr>
                    <w:t>0: Sin calificación</w:t>
                  </w:r>
                </w:p>
              </w:tc>
            </w:tr>
            <w:tr w:rsidR="00786141" w:rsidRPr="00611122" w:rsidTr="00BD2D15">
              <w:trPr>
                <w:trHeight w:val="255"/>
              </w:trPr>
              <w:tc>
                <w:tcPr>
                  <w:tcW w:w="128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C62AB6" w:rsidRDefault="00786141" w:rsidP="00786141">
                  <w:pPr>
                    <w:spacing w:line="240" w:lineRule="auto"/>
                    <w:rPr>
                      <w:sz w:val="20"/>
                      <w:szCs w:val="20"/>
                    </w:rPr>
                  </w:pPr>
                  <w:r w:rsidRPr="00C62AB6">
                    <w:rPr>
                      <w:sz w:val="20"/>
                      <w:szCs w:val="20"/>
                    </w:rPr>
                    <w:t>Fundamenta y relaciona los contenidos temáticos de manera clara.</w:t>
                  </w:r>
                </w:p>
              </w:tc>
              <w:tc>
                <w:tcPr>
                  <w:tcW w:w="1244"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786141" w:rsidRPr="009C61C2" w:rsidRDefault="00786141" w:rsidP="00786141">
                  <w:pPr>
                    <w:widowControl w:val="0"/>
                    <w:spacing w:line="240" w:lineRule="auto"/>
                    <w:jc w:val="both"/>
                    <w:rPr>
                      <w:sz w:val="20"/>
                      <w:szCs w:val="20"/>
                    </w:rPr>
                  </w:pPr>
                  <w:r w:rsidRPr="009C61C2">
                    <w:rPr>
                      <w:sz w:val="20"/>
                      <w:szCs w:val="20"/>
                    </w:rPr>
                    <w:t>Da más de cuatro (4) aportes con argumentos sobre el tema, genera preguntas y conclusiones.</w:t>
                  </w:r>
                </w:p>
                <w:p w:rsidR="00786141" w:rsidRPr="009C61C2" w:rsidRDefault="00786141" w:rsidP="00786141">
                  <w:pPr>
                    <w:widowControl w:val="0"/>
                    <w:spacing w:line="240" w:lineRule="auto"/>
                    <w:jc w:val="both"/>
                    <w:rPr>
                      <w:sz w:val="20"/>
                      <w:szCs w:val="20"/>
                    </w:rPr>
                  </w:pPr>
                </w:p>
                <w:p w:rsidR="00786141" w:rsidRPr="00611122" w:rsidRDefault="00786141" w:rsidP="00786141">
                  <w:pPr>
                    <w:widowControl w:val="0"/>
                    <w:spacing w:line="240" w:lineRule="auto"/>
                    <w:jc w:val="both"/>
                    <w:rPr>
                      <w:color w:val="auto"/>
                      <w:sz w:val="20"/>
                      <w:szCs w:val="20"/>
                    </w:rPr>
                  </w:pPr>
                </w:p>
              </w:tc>
              <w:tc>
                <w:tcPr>
                  <w:tcW w:w="127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9C61C2" w:rsidRDefault="00786141" w:rsidP="00786141">
                  <w:pPr>
                    <w:widowControl w:val="0"/>
                    <w:spacing w:line="240" w:lineRule="auto"/>
                    <w:jc w:val="both"/>
                    <w:rPr>
                      <w:sz w:val="20"/>
                      <w:szCs w:val="20"/>
                    </w:rPr>
                  </w:pPr>
                  <w:r w:rsidRPr="009C61C2">
                    <w:rPr>
                      <w:sz w:val="20"/>
                      <w:szCs w:val="20"/>
                    </w:rPr>
                    <w:t xml:space="preserve">Da mínimo tres (3) aportes sobre el tema que considera de mayor incidencia </w:t>
                  </w:r>
                </w:p>
                <w:p w:rsidR="00786141" w:rsidRPr="009C61C2" w:rsidRDefault="00786141" w:rsidP="00786141">
                  <w:pPr>
                    <w:widowControl w:val="0"/>
                    <w:spacing w:line="240" w:lineRule="auto"/>
                    <w:jc w:val="both"/>
                    <w:rPr>
                      <w:sz w:val="20"/>
                      <w:szCs w:val="20"/>
                    </w:rPr>
                  </w:pPr>
                </w:p>
                <w:p w:rsidR="00786141" w:rsidRPr="00611122" w:rsidRDefault="00786141" w:rsidP="00786141">
                  <w:pPr>
                    <w:widowControl w:val="0"/>
                    <w:spacing w:line="240" w:lineRule="auto"/>
                    <w:jc w:val="both"/>
                    <w:rPr>
                      <w:color w:val="auto"/>
                      <w:sz w:val="20"/>
                      <w:szCs w:val="20"/>
                    </w:rPr>
                  </w:pPr>
                </w:p>
              </w:tc>
              <w:tc>
                <w:tcPr>
                  <w:tcW w:w="126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9C61C2" w:rsidRDefault="00786141" w:rsidP="00786141">
                  <w:pPr>
                    <w:widowControl w:val="0"/>
                    <w:spacing w:line="240" w:lineRule="auto"/>
                    <w:jc w:val="both"/>
                    <w:rPr>
                      <w:sz w:val="20"/>
                      <w:szCs w:val="20"/>
                    </w:rPr>
                  </w:pPr>
                  <w:r w:rsidRPr="009C61C2">
                    <w:rPr>
                      <w:sz w:val="20"/>
                      <w:szCs w:val="20"/>
                    </w:rPr>
                    <w:t xml:space="preserve">Da dos (2) aportes sobre características generales del tema. </w:t>
                  </w:r>
                </w:p>
                <w:p w:rsidR="00786141" w:rsidRPr="009C61C2" w:rsidRDefault="00786141" w:rsidP="00786141">
                  <w:pPr>
                    <w:widowControl w:val="0"/>
                    <w:spacing w:line="240" w:lineRule="auto"/>
                    <w:jc w:val="both"/>
                    <w:rPr>
                      <w:sz w:val="20"/>
                      <w:szCs w:val="20"/>
                    </w:rPr>
                  </w:pPr>
                </w:p>
                <w:p w:rsidR="00786141" w:rsidRPr="00611122" w:rsidRDefault="00786141" w:rsidP="00786141">
                  <w:pPr>
                    <w:widowControl w:val="0"/>
                    <w:spacing w:line="240" w:lineRule="auto"/>
                    <w:jc w:val="both"/>
                    <w:rPr>
                      <w:color w:val="auto"/>
                      <w:sz w:val="20"/>
                      <w:szCs w:val="20"/>
                    </w:rPr>
                  </w:pPr>
                </w:p>
              </w:tc>
              <w:tc>
                <w:tcPr>
                  <w:tcW w:w="162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9C61C2" w:rsidRDefault="00786141" w:rsidP="00786141">
                  <w:pPr>
                    <w:widowControl w:val="0"/>
                    <w:spacing w:line="240" w:lineRule="auto"/>
                    <w:jc w:val="both"/>
                    <w:rPr>
                      <w:sz w:val="20"/>
                      <w:szCs w:val="20"/>
                    </w:rPr>
                  </w:pPr>
                  <w:r w:rsidRPr="009C61C2">
                    <w:rPr>
                      <w:sz w:val="20"/>
                      <w:szCs w:val="20"/>
                    </w:rPr>
                    <w:t>Da un aporte sobre uno de los temas tratados</w:t>
                  </w:r>
                </w:p>
                <w:p w:rsidR="00786141" w:rsidRPr="009C61C2" w:rsidRDefault="00786141" w:rsidP="00786141">
                  <w:pPr>
                    <w:widowControl w:val="0"/>
                    <w:spacing w:line="240" w:lineRule="auto"/>
                    <w:jc w:val="both"/>
                    <w:rPr>
                      <w:sz w:val="20"/>
                      <w:szCs w:val="20"/>
                    </w:rPr>
                  </w:pPr>
                </w:p>
                <w:p w:rsidR="00786141" w:rsidRPr="00611122" w:rsidRDefault="00786141" w:rsidP="00786141">
                  <w:pPr>
                    <w:widowControl w:val="0"/>
                    <w:spacing w:line="240" w:lineRule="auto"/>
                    <w:jc w:val="both"/>
                    <w:rPr>
                      <w:color w:val="auto"/>
                      <w:sz w:val="20"/>
                      <w:szCs w:val="20"/>
                    </w:rPr>
                  </w:pPr>
                </w:p>
              </w:tc>
              <w:tc>
                <w:tcPr>
                  <w:tcW w:w="150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9C61C2" w:rsidRDefault="00786141" w:rsidP="00786141">
                  <w:pPr>
                    <w:widowControl w:val="0"/>
                    <w:spacing w:line="240" w:lineRule="auto"/>
                    <w:jc w:val="both"/>
                    <w:rPr>
                      <w:sz w:val="20"/>
                      <w:szCs w:val="20"/>
                    </w:rPr>
                  </w:pPr>
                  <w:r w:rsidRPr="009C61C2">
                    <w:rPr>
                      <w:sz w:val="20"/>
                      <w:szCs w:val="20"/>
                    </w:rPr>
                    <w:t xml:space="preserve">No hace ningún aporte sobre los temas tratados </w:t>
                  </w:r>
                </w:p>
                <w:p w:rsidR="00786141" w:rsidRPr="009C61C2" w:rsidRDefault="00786141" w:rsidP="00786141">
                  <w:pPr>
                    <w:widowControl w:val="0"/>
                    <w:spacing w:line="240" w:lineRule="auto"/>
                    <w:jc w:val="both"/>
                    <w:rPr>
                      <w:sz w:val="20"/>
                      <w:szCs w:val="20"/>
                    </w:rPr>
                  </w:pPr>
                </w:p>
                <w:p w:rsidR="00786141" w:rsidRPr="00611122" w:rsidRDefault="00786141" w:rsidP="00786141">
                  <w:pPr>
                    <w:widowControl w:val="0"/>
                    <w:spacing w:line="240" w:lineRule="auto"/>
                    <w:jc w:val="both"/>
                    <w:rPr>
                      <w:color w:val="auto"/>
                      <w:sz w:val="20"/>
                      <w:szCs w:val="20"/>
                    </w:rPr>
                  </w:pPr>
                </w:p>
              </w:tc>
              <w:tc>
                <w:tcPr>
                  <w:tcW w:w="94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sidRPr="009C61C2">
                    <w:rPr>
                      <w:sz w:val="20"/>
                      <w:szCs w:val="20"/>
                    </w:rPr>
                    <w:t>No participa en la actividad propuesta</w:t>
                  </w:r>
                </w:p>
              </w:tc>
            </w:tr>
            <w:tr w:rsidR="00786141" w:rsidRPr="00611122" w:rsidTr="00BD2D15">
              <w:trPr>
                <w:trHeight w:val="255"/>
              </w:trPr>
              <w:tc>
                <w:tcPr>
                  <w:tcW w:w="128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C62AB6" w:rsidRDefault="00786141" w:rsidP="00324CAE">
                  <w:pPr>
                    <w:spacing w:line="240" w:lineRule="auto"/>
                    <w:rPr>
                      <w:sz w:val="20"/>
                      <w:szCs w:val="20"/>
                    </w:rPr>
                  </w:pPr>
                  <w:r w:rsidRPr="00C62AB6">
                    <w:rPr>
                      <w:sz w:val="20"/>
                      <w:szCs w:val="20"/>
                    </w:rPr>
                    <w:t xml:space="preserve">Ingreso y permanencia en </w:t>
                  </w:r>
                  <w:r w:rsidR="00DE09B5">
                    <w:rPr>
                      <w:sz w:val="20"/>
                      <w:szCs w:val="20"/>
                    </w:rPr>
                    <w:t>el chat</w:t>
                  </w:r>
                  <w:r w:rsidRPr="00C62AB6">
                    <w:rPr>
                      <w:sz w:val="20"/>
                      <w:szCs w:val="20"/>
                    </w:rPr>
                    <w:t xml:space="preserve"> según la hora indicada.</w:t>
                  </w:r>
                </w:p>
              </w:tc>
              <w:tc>
                <w:tcPr>
                  <w:tcW w:w="1244"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786141" w:rsidRPr="00611122" w:rsidRDefault="00786141" w:rsidP="00786141">
                  <w:pPr>
                    <w:widowControl w:val="0"/>
                    <w:spacing w:line="240" w:lineRule="auto"/>
                    <w:jc w:val="both"/>
                    <w:rPr>
                      <w:color w:val="auto"/>
                      <w:sz w:val="20"/>
                      <w:szCs w:val="20"/>
                    </w:rPr>
                  </w:pPr>
                  <w:r>
                    <w:rPr>
                      <w:color w:val="auto"/>
                      <w:sz w:val="20"/>
                      <w:szCs w:val="20"/>
                    </w:rPr>
                    <w:t>Ingresa a tiempo y participa de manera activa y hace realimentación de los aportes del grupo</w:t>
                  </w:r>
                </w:p>
              </w:tc>
              <w:tc>
                <w:tcPr>
                  <w:tcW w:w="127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Ingresa a tiempo y participa de manera activa, pero hace pocos o ningún aporte al grupo</w:t>
                  </w:r>
                </w:p>
              </w:tc>
              <w:tc>
                <w:tcPr>
                  <w:tcW w:w="126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No ingresa en el tiempo programado, no aporta al grupo pero su aporte es significativo</w:t>
                  </w:r>
                </w:p>
              </w:tc>
              <w:tc>
                <w:tcPr>
                  <w:tcW w:w="162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No ingresa en el tiempo programado, no aporta al grupo y su aporte personal no es relevante</w:t>
                  </w:r>
                </w:p>
              </w:tc>
              <w:tc>
                <w:tcPr>
                  <w:tcW w:w="1502"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No ingresa en el tiempo programado, Entorpece la dinámica grupal y su aporte personal no es relevante</w:t>
                  </w:r>
                </w:p>
              </w:tc>
              <w:tc>
                <w:tcPr>
                  <w:tcW w:w="94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sidRPr="009C61C2">
                    <w:rPr>
                      <w:sz w:val="20"/>
                      <w:szCs w:val="20"/>
                    </w:rPr>
                    <w:t>No participa en la actividad propuesta</w:t>
                  </w:r>
                </w:p>
              </w:tc>
            </w:tr>
            <w:tr w:rsidR="00786141" w:rsidRPr="00611122" w:rsidTr="00BD2D15">
              <w:trPr>
                <w:trHeight w:val="255"/>
              </w:trPr>
              <w:tc>
                <w:tcPr>
                  <w:tcW w:w="1282" w:type="dxa"/>
                  <w:tcBorders>
                    <w:top w:val="single" w:sz="4" w:space="0" w:color="auto"/>
                    <w:left w:val="single" w:sz="7" w:space="0" w:color="000000"/>
                    <w:bottom w:val="single" w:sz="4" w:space="0" w:color="auto"/>
                    <w:right w:val="single" w:sz="7" w:space="0" w:color="000000"/>
                  </w:tcBorders>
                  <w:tcMar>
                    <w:top w:w="100" w:type="dxa"/>
                    <w:left w:w="100" w:type="dxa"/>
                    <w:bottom w:w="100" w:type="dxa"/>
                    <w:right w:w="100" w:type="dxa"/>
                  </w:tcMar>
                </w:tcPr>
                <w:p w:rsidR="00786141" w:rsidRPr="00C62AB6" w:rsidRDefault="00786141" w:rsidP="00786141">
                  <w:pPr>
                    <w:widowControl w:val="0"/>
                    <w:spacing w:line="240" w:lineRule="auto"/>
                    <w:rPr>
                      <w:color w:val="auto"/>
                      <w:sz w:val="20"/>
                      <w:szCs w:val="20"/>
                    </w:rPr>
                  </w:pPr>
                  <w:r w:rsidRPr="00C62AB6">
                    <w:rPr>
                      <w:sz w:val="20"/>
                      <w:szCs w:val="20"/>
                    </w:rPr>
                    <w:t>Pertinencia en las preguntas y argumentos socializados.</w:t>
                  </w:r>
                </w:p>
              </w:tc>
              <w:tc>
                <w:tcPr>
                  <w:tcW w:w="1244" w:type="dxa"/>
                  <w:tcBorders>
                    <w:top w:val="single" w:sz="4" w:space="0" w:color="auto"/>
                    <w:left w:val="nil"/>
                    <w:bottom w:val="single" w:sz="4" w:space="0" w:color="auto"/>
                    <w:right w:val="single" w:sz="7" w:space="0" w:color="000000"/>
                  </w:tcBorders>
                  <w:tcMar>
                    <w:top w:w="100" w:type="dxa"/>
                    <w:left w:w="80" w:type="dxa"/>
                    <w:bottom w:w="100" w:type="dxa"/>
                    <w:right w:w="80" w:type="dxa"/>
                  </w:tcMar>
                </w:tcPr>
                <w:p w:rsidR="00786141" w:rsidRPr="00611122" w:rsidRDefault="00786141" w:rsidP="00786141">
                  <w:pPr>
                    <w:widowControl w:val="0"/>
                    <w:spacing w:line="240" w:lineRule="auto"/>
                    <w:jc w:val="both"/>
                    <w:rPr>
                      <w:color w:val="auto"/>
                      <w:sz w:val="20"/>
                      <w:szCs w:val="20"/>
                    </w:rPr>
                  </w:pPr>
                  <w:r>
                    <w:rPr>
                      <w:color w:val="auto"/>
                      <w:sz w:val="20"/>
                      <w:szCs w:val="20"/>
                    </w:rPr>
                    <w:t xml:space="preserve">Es pertinente con su aporte </w:t>
                  </w:r>
                </w:p>
              </w:tc>
              <w:tc>
                <w:tcPr>
                  <w:tcW w:w="1278"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Es pertinente aunque podría argumentar mejor</w:t>
                  </w:r>
                </w:p>
              </w:tc>
              <w:tc>
                <w:tcPr>
                  <w:tcW w:w="1268"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Tiende en su aporte a no centrarse en el tema</w:t>
                  </w:r>
                </w:p>
              </w:tc>
              <w:tc>
                <w:tcPr>
                  <w:tcW w:w="1628"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Su aporte es descontextualizado del tema</w:t>
                  </w:r>
                </w:p>
              </w:tc>
              <w:tc>
                <w:tcPr>
                  <w:tcW w:w="1502"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Su aporte no presenta lógica alguna</w:t>
                  </w:r>
                </w:p>
              </w:tc>
              <w:tc>
                <w:tcPr>
                  <w:tcW w:w="943"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sidRPr="009C61C2">
                    <w:rPr>
                      <w:sz w:val="20"/>
                      <w:szCs w:val="20"/>
                    </w:rPr>
                    <w:t>No participa en la actividad propuesta</w:t>
                  </w:r>
                </w:p>
              </w:tc>
            </w:tr>
            <w:tr w:rsidR="00786141" w:rsidRPr="00611122" w:rsidTr="00BD2D15">
              <w:trPr>
                <w:trHeight w:val="255"/>
              </w:trPr>
              <w:tc>
                <w:tcPr>
                  <w:tcW w:w="1282" w:type="dxa"/>
                  <w:tcBorders>
                    <w:top w:val="single" w:sz="4" w:space="0" w:color="auto"/>
                    <w:left w:val="single" w:sz="7" w:space="0" w:color="000000"/>
                    <w:bottom w:val="single" w:sz="7" w:space="0" w:color="000000"/>
                    <w:right w:val="single" w:sz="7" w:space="0" w:color="000000"/>
                  </w:tcBorders>
                  <w:tcMar>
                    <w:top w:w="100" w:type="dxa"/>
                    <w:left w:w="100" w:type="dxa"/>
                    <w:bottom w:w="100" w:type="dxa"/>
                    <w:right w:w="100" w:type="dxa"/>
                  </w:tcMar>
                </w:tcPr>
                <w:p w:rsidR="00786141" w:rsidRPr="00C62AB6" w:rsidRDefault="00786141" w:rsidP="00786141">
                  <w:pPr>
                    <w:widowControl w:val="0"/>
                    <w:spacing w:line="240" w:lineRule="auto"/>
                    <w:rPr>
                      <w:color w:val="auto"/>
                      <w:sz w:val="20"/>
                      <w:szCs w:val="20"/>
                    </w:rPr>
                  </w:pPr>
                  <w:r w:rsidRPr="00C62AB6">
                    <w:rPr>
                      <w:sz w:val="20"/>
                      <w:szCs w:val="20"/>
                    </w:rPr>
                    <w:t>Capacidad de interpretación y respuesta frente a las devoluciones y síntesis dadas.</w:t>
                  </w:r>
                </w:p>
              </w:tc>
              <w:tc>
                <w:tcPr>
                  <w:tcW w:w="1244" w:type="dxa"/>
                  <w:tcBorders>
                    <w:top w:val="single" w:sz="4" w:space="0" w:color="auto"/>
                    <w:left w:val="nil"/>
                    <w:bottom w:val="single" w:sz="7" w:space="0" w:color="000000"/>
                    <w:right w:val="single" w:sz="7" w:space="0" w:color="000000"/>
                  </w:tcBorders>
                  <w:tcMar>
                    <w:top w:w="100" w:type="dxa"/>
                    <w:left w:w="80" w:type="dxa"/>
                    <w:bottom w:w="100" w:type="dxa"/>
                    <w:right w:w="80" w:type="dxa"/>
                  </w:tcMar>
                </w:tcPr>
                <w:p w:rsidR="00786141" w:rsidRPr="00611122" w:rsidRDefault="00786141" w:rsidP="00786141">
                  <w:pPr>
                    <w:widowControl w:val="0"/>
                    <w:spacing w:line="240" w:lineRule="auto"/>
                    <w:jc w:val="both"/>
                    <w:rPr>
                      <w:color w:val="auto"/>
                      <w:sz w:val="20"/>
                      <w:szCs w:val="20"/>
                    </w:rPr>
                  </w:pPr>
                  <w:r>
                    <w:rPr>
                      <w:color w:val="auto"/>
                      <w:sz w:val="20"/>
                      <w:szCs w:val="20"/>
                    </w:rPr>
                    <w:t>Logra hacer relaciones precisas entre las devoluciones y el tema y acoge con claridad la realimentación</w:t>
                  </w:r>
                </w:p>
              </w:tc>
              <w:tc>
                <w:tcPr>
                  <w:tcW w:w="1278"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Aunque no muestra toda la claridad entre las devoluciones y el tema, acoge la realimentación</w:t>
                  </w:r>
                </w:p>
              </w:tc>
              <w:tc>
                <w:tcPr>
                  <w:tcW w:w="1268"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786141" w:rsidRDefault="00786141" w:rsidP="00786141">
                  <w:pPr>
                    <w:widowControl w:val="0"/>
                    <w:spacing w:line="240" w:lineRule="auto"/>
                    <w:jc w:val="both"/>
                    <w:rPr>
                      <w:color w:val="auto"/>
                      <w:sz w:val="20"/>
                      <w:szCs w:val="20"/>
                    </w:rPr>
                  </w:pPr>
                  <w:r>
                    <w:rPr>
                      <w:color w:val="auto"/>
                      <w:sz w:val="20"/>
                      <w:szCs w:val="20"/>
                    </w:rPr>
                    <w:t>No muestra claridad entre las devoluciones y el tema y se muestra dispersión.</w:t>
                  </w:r>
                </w:p>
                <w:p w:rsidR="00786141" w:rsidRDefault="00786141" w:rsidP="00786141">
                  <w:pPr>
                    <w:widowControl w:val="0"/>
                    <w:spacing w:line="240" w:lineRule="auto"/>
                    <w:jc w:val="both"/>
                    <w:rPr>
                      <w:color w:val="auto"/>
                      <w:sz w:val="20"/>
                      <w:szCs w:val="20"/>
                    </w:rPr>
                  </w:pPr>
                </w:p>
                <w:p w:rsidR="00786141" w:rsidRPr="00611122" w:rsidRDefault="00786141" w:rsidP="00786141">
                  <w:pPr>
                    <w:widowControl w:val="0"/>
                    <w:spacing w:line="240" w:lineRule="auto"/>
                    <w:jc w:val="both"/>
                    <w:rPr>
                      <w:color w:val="auto"/>
                      <w:sz w:val="20"/>
                      <w:szCs w:val="20"/>
                    </w:rPr>
                  </w:pPr>
                </w:p>
              </w:tc>
              <w:tc>
                <w:tcPr>
                  <w:tcW w:w="1628"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No logra hacer relaciones precisas entre las devoluciones y el tema y No acoge con claridad la realimentación</w:t>
                  </w:r>
                </w:p>
              </w:tc>
              <w:tc>
                <w:tcPr>
                  <w:tcW w:w="1502"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Pr>
                      <w:color w:val="auto"/>
                      <w:sz w:val="20"/>
                      <w:szCs w:val="20"/>
                    </w:rPr>
                    <w:t>No logra hacer relaciones precisas entre las devoluciones y el tema y No acoge con claridad la realimentación, manifestando conflicto</w:t>
                  </w:r>
                </w:p>
              </w:tc>
              <w:tc>
                <w:tcPr>
                  <w:tcW w:w="943"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786141" w:rsidRPr="00611122" w:rsidRDefault="00786141" w:rsidP="00786141">
                  <w:pPr>
                    <w:widowControl w:val="0"/>
                    <w:spacing w:line="240" w:lineRule="auto"/>
                    <w:jc w:val="both"/>
                    <w:rPr>
                      <w:color w:val="auto"/>
                      <w:sz w:val="20"/>
                      <w:szCs w:val="20"/>
                    </w:rPr>
                  </w:pPr>
                  <w:r w:rsidRPr="009C61C2">
                    <w:rPr>
                      <w:sz w:val="20"/>
                      <w:szCs w:val="20"/>
                    </w:rPr>
                    <w:t>No participa en la actividad propuesta</w:t>
                  </w:r>
                </w:p>
              </w:tc>
            </w:tr>
          </w:tbl>
          <w:p w:rsidR="00786141" w:rsidRPr="00611122" w:rsidRDefault="00786141" w:rsidP="00CF587A">
            <w:pPr>
              <w:spacing w:line="240" w:lineRule="auto"/>
              <w:rPr>
                <w:b/>
                <w:color w:val="auto"/>
              </w:rPr>
            </w:pPr>
          </w:p>
        </w:tc>
      </w:tr>
      <w:tr w:rsidR="006A2917" w:rsidRPr="00611122" w:rsidTr="00284E4F">
        <w:trPr>
          <w:trHeight w:val="215"/>
        </w:trPr>
        <w:tc>
          <w:tcPr>
            <w:tcW w:w="5000" w:type="pct"/>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6A2917" w:rsidRPr="00611122" w:rsidRDefault="006A2917" w:rsidP="00BC58B9">
            <w:pPr>
              <w:spacing w:line="240" w:lineRule="auto"/>
              <w:jc w:val="both"/>
              <w:rPr>
                <w:b/>
                <w:color w:val="auto"/>
              </w:rPr>
            </w:pPr>
            <w:r>
              <w:rPr>
                <w:b/>
                <w:color w:val="auto"/>
              </w:rPr>
              <w:t xml:space="preserve">ACTIVIDAD </w:t>
            </w:r>
            <w:r w:rsidR="00BC58B9">
              <w:rPr>
                <w:b/>
                <w:color w:val="auto"/>
              </w:rPr>
              <w:t>6</w:t>
            </w:r>
            <w:r w:rsidR="006E6CDF" w:rsidRPr="00611122">
              <w:rPr>
                <w:b/>
                <w:color w:val="auto"/>
              </w:rPr>
              <w:t xml:space="preserve">: </w:t>
            </w:r>
            <w:r w:rsidR="006E6CDF">
              <w:rPr>
                <w:b/>
                <w:bCs/>
              </w:rPr>
              <w:t>LAS REACCIONES EMOCIONALES EN LA ADOLESCENCIA</w:t>
            </w:r>
          </w:p>
        </w:tc>
      </w:tr>
      <w:tr w:rsidR="006A2917" w:rsidRPr="00611122" w:rsidTr="00284E4F">
        <w:trPr>
          <w:trHeight w:val="31"/>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6A2917" w:rsidP="00CF587A">
            <w:pPr>
              <w:spacing w:line="240" w:lineRule="auto"/>
              <w:rPr>
                <w:color w:val="auto"/>
              </w:rPr>
            </w:pPr>
            <w:r w:rsidRPr="00611122">
              <w:rPr>
                <w:b/>
                <w:color w:val="auto"/>
              </w:rPr>
              <w:t>Herramienta (Simulación o in situ):</w:t>
            </w:r>
            <w:r w:rsidR="001B6EFB" w:rsidRPr="001B6EFB">
              <w:rPr>
                <w:color w:val="auto"/>
              </w:rPr>
              <w:t>Portafolio</w:t>
            </w:r>
          </w:p>
        </w:tc>
      </w:tr>
      <w:tr w:rsidR="006A2917" w:rsidRPr="00611122" w:rsidTr="00284E4F">
        <w:trPr>
          <w:trHeight w:val="31"/>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6A2917" w:rsidP="00CF587A">
            <w:pPr>
              <w:spacing w:line="240" w:lineRule="auto"/>
              <w:rPr>
                <w:color w:val="auto"/>
              </w:rPr>
            </w:pPr>
            <w:r w:rsidRPr="00611122">
              <w:rPr>
                <w:b/>
                <w:color w:val="auto"/>
              </w:rPr>
              <w:t>Modalidad (grupal o individual):</w:t>
            </w:r>
            <w:r w:rsidR="001B6EFB" w:rsidRPr="001B6EFB">
              <w:rPr>
                <w:color w:val="auto"/>
              </w:rPr>
              <w:t>Grupal</w:t>
            </w:r>
          </w:p>
        </w:tc>
      </w:tr>
      <w:tr w:rsidR="006A2917" w:rsidRPr="00611122" w:rsidTr="00284E4F">
        <w:trPr>
          <w:trHeight w:val="31"/>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6A2917" w:rsidRPr="00611122" w:rsidRDefault="001B6EFB" w:rsidP="008A3C0D">
            <w:pPr>
              <w:spacing w:line="240" w:lineRule="auto"/>
              <w:rPr>
                <w:color w:val="auto"/>
              </w:rPr>
            </w:pPr>
            <w:r w:rsidRPr="00260FCE">
              <w:rPr>
                <w:b/>
                <w:color w:val="auto"/>
              </w:rPr>
              <w:t xml:space="preserve">% </w:t>
            </w:r>
            <w:r w:rsidRPr="00521C44">
              <w:rPr>
                <w:b/>
                <w:color w:val="auto"/>
              </w:rPr>
              <w:t>evaluativo:</w:t>
            </w:r>
            <w:r w:rsidR="00521C44">
              <w:rPr>
                <w:b/>
                <w:color w:val="auto"/>
              </w:rPr>
              <w:t xml:space="preserve"> 25%</w:t>
            </w:r>
          </w:p>
        </w:tc>
      </w:tr>
    </w:tbl>
    <w:tbl>
      <w:tblPr>
        <w:tblW w:w="9465" w:type="dxa"/>
        <w:tblInd w:w="-293" w:type="dxa"/>
        <w:tblBorders>
          <w:top w:val="nil"/>
          <w:left w:val="nil"/>
          <w:bottom w:val="nil"/>
          <w:right w:val="nil"/>
          <w:insideH w:val="nil"/>
          <w:insideV w:val="nil"/>
        </w:tblBorders>
        <w:tblLayout w:type="fixed"/>
        <w:tblLook w:val="0600" w:firstRow="0" w:lastRow="0" w:firstColumn="0" w:lastColumn="0" w:noHBand="1" w:noVBand="1"/>
      </w:tblPr>
      <w:tblGrid>
        <w:gridCol w:w="5813"/>
        <w:gridCol w:w="3652"/>
      </w:tblGrid>
      <w:tr w:rsidR="00131287" w:rsidRPr="0066616C" w:rsidTr="00BD2D15">
        <w:tc>
          <w:tcPr>
            <w:tcW w:w="5813"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131287" w:rsidRPr="00521C44" w:rsidRDefault="00131287" w:rsidP="00011853">
            <w:pPr>
              <w:spacing w:line="240" w:lineRule="auto"/>
              <w:rPr>
                <w:b/>
                <w:color w:val="auto"/>
              </w:rPr>
            </w:pPr>
            <w:r w:rsidRPr="00521C44">
              <w:rPr>
                <w:b/>
                <w:color w:val="auto"/>
              </w:rPr>
              <w:t>Criterio de aprendizaje:</w:t>
            </w:r>
          </w:p>
          <w:p w:rsidR="00521C44" w:rsidRPr="00131287" w:rsidRDefault="00521C44" w:rsidP="00EC164A">
            <w:pPr>
              <w:spacing w:line="240" w:lineRule="auto"/>
              <w:jc w:val="both"/>
              <w:rPr>
                <w:b/>
                <w:color w:val="auto"/>
                <w:highlight w:val="yellow"/>
              </w:rPr>
            </w:pPr>
            <w:r>
              <w:rPr>
                <w:b/>
                <w:color w:val="auto"/>
              </w:rPr>
              <w:t xml:space="preserve">Saber-Hacer: </w:t>
            </w:r>
            <w:r w:rsidR="006E6CDF" w:rsidRPr="00F12D41">
              <w:t>Describe las dimensiones o aspectos físicos, cognoscitivos y psicosociales de cada etapa del desarrollo humano</w:t>
            </w:r>
          </w:p>
        </w:tc>
        <w:tc>
          <w:tcPr>
            <w:tcW w:w="3652"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CB7EAF" w:rsidRPr="00CB7EAF" w:rsidRDefault="00131287" w:rsidP="00011853">
            <w:pPr>
              <w:spacing w:line="240" w:lineRule="auto"/>
              <w:rPr>
                <w:b/>
                <w:color w:val="auto"/>
              </w:rPr>
            </w:pPr>
            <w:r w:rsidRPr="00CB7EAF">
              <w:rPr>
                <w:b/>
                <w:color w:val="auto"/>
              </w:rPr>
              <w:t>Evidencia de aprendizaje:</w:t>
            </w:r>
          </w:p>
          <w:p w:rsidR="00131287" w:rsidRPr="00CB7EAF" w:rsidRDefault="00CB7EAF" w:rsidP="00CB7EAF">
            <w:r w:rsidRPr="00CB7EAF">
              <w:t>Escrit</w:t>
            </w:r>
            <w:r>
              <w:t>ura reflexiva sobre la importancia de la interdisciplinariedad.</w:t>
            </w:r>
          </w:p>
        </w:tc>
      </w:tr>
    </w:tbl>
    <w:tbl>
      <w:tblPr>
        <w:tblStyle w:val="a3"/>
        <w:tblW w:w="5355" w:type="pct"/>
        <w:tblInd w:w="-293" w:type="dxa"/>
        <w:tblBorders>
          <w:top w:val="nil"/>
          <w:left w:val="nil"/>
          <w:bottom w:val="nil"/>
          <w:right w:val="nil"/>
          <w:insideH w:val="nil"/>
          <w:insideV w:val="nil"/>
        </w:tblBorders>
        <w:tblLook w:val="0600" w:firstRow="0" w:lastRow="0" w:firstColumn="0" w:lastColumn="0" w:noHBand="1" w:noVBand="1"/>
      </w:tblPr>
      <w:tblGrid>
        <w:gridCol w:w="10210"/>
      </w:tblGrid>
      <w:tr w:rsidR="006A2917" w:rsidRPr="00611122" w:rsidTr="00A85E5A">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6A2917" w:rsidRPr="00611122" w:rsidRDefault="006A2917" w:rsidP="00CF587A">
            <w:pPr>
              <w:spacing w:line="240" w:lineRule="auto"/>
              <w:rPr>
                <w:b/>
                <w:color w:val="auto"/>
              </w:rPr>
            </w:pPr>
            <w:r w:rsidRPr="00611122">
              <w:rPr>
                <w:b/>
                <w:color w:val="auto"/>
              </w:rPr>
              <w:t>Materiales Didácticos Mediacionales:</w:t>
            </w:r>
          </w:p>
          <w:p w:rsidR="006A2917" w:rsidRDefault="006A2917" w:rsidP="00CF587A">
            <w:pPr>
              <w:spacing w:line="240" w:lineRule="auto"/>
              <w:jc w:val="both"/>
              <w:rPr>
                <w:color w:val="auto"/>
              </w:rPr>
            </w:pPr>
          </w:p>
          <w:p w:rsidR="00A85E5A" w:rsidRPr="00686643" w:rsidRDefault="00A85E5A" w:rsidP="00A85E5A">
            <w:pPr>
              <w:pStyle w:val="Sinespaciado"/>
              <w:ind w:right="567" w:firstLine="709"/>
              <w:jc w:val="both"/>
              <w:rPr>
                <w:rFonts w:cs="Arial"/>
                <w:sz w:val="22"/>
              </w:rPr>
            </w:pPr>
            <w:r w:rsidRPr="00686643">
              <w:rPr>
                <w:rFonts w:cs="Arial"/>
                <w:sz w:val="22"/>
              </w:rPr>
              <w:t>Rice, P. Salinas ME. (2005).Desarrollo Humano: estudio del ciclo vital. Ed Pearson. 2da edición. México.</w:t>
            </w:r>
          </w:p>
          <w:p w:rsidR="00A85E5A" w:rsidRPr="00686643" w:rsidRDefault="00A964C0" w:rsidP="00A85E5A">
            <w:pPr>
              <w:pStyle w:val="Sinespaciado"/>
              <w:ind w:right="567" w:firstLine="709"/>
              <w:jc w:val="both"/>
              <w:rPr>
                <w:rFonts w:cs="Arial"/>
                <w:sz w:val="22"/>
              </w:rPr>
            </w:pPr>
            <w:hyperlink r:id="rId17" w:history="1">
              <w:r w:rsidR="00A85E5A" w:rsidRPr="00686643">
                <w:rPr>
                  <w:rStyle w:val="Hipervnculo"/>
                  <w:rFonts w:cs="Arial"/>
                  <w:sz w:val="22"/>
                </w:rPr>
                <w:t>https://es.calameo.com/read/000531277bc1dd6a70d68</w:t>
              </w:r>
            </w:hyperlink>
          </w:p>
          <w:p w:rsidR="00A85E5A" w:rsidRPr="00686643" w:rsidRDefault="00A85E5A" w:rsidP="00A85E5A">
            <w:pPr>
              <w:pStyle w:val="Sinespaciado"/>
              <w:ind w:right="567" w:firstLine="709"/>
              <w:jc w:val="both"/>
              <w:rPr>
                <w:rFonts w:cs="Arial"/>
                <w:sz w:val="22"/>
              </w:rPr>
            </w:pPr>
          </w:p>
          <w:p w:rsidR="00A85E5A" w:rsidRPr="00686643" w:rsidRDefault="00A964C0" w:rsidP="00A85E5A">
            <w:pPr>
              <w:spacing w:line="240" w:lineRule="auto"/>
              <w:jc w:val="both"/>
            </w:pPr>
            <w:hyperlink r:id="rId18" w:anchor="v=onepage&amp;q&amp;f=false" w:history="1">
              <w:r w:rsidR="00A85E5A" w:rsidRPr="00686643">
                <w:rPr>
                  <w:rStyle w:val="Hipervnculo"/>
                </w:rPr>
                <w:t>https://books.google.es/books?id=ZnHbCKUCtSUC&amp;printsec=frontcover&amp;hl=es#v=onepage&amp;q&amp;f=false</w:t>
              </w:r>
            </w:hyperlink>
          </w:p>
          <w:p w:rsidR="00A85E5A" w:rsidRPr="00686643" w:rsidRDefault="00A85E5A" w:rsidP="00A85E5A">
            <w:pPr>
              <w:spacing w:line="240" w:lineRule="auto"/>
              <w:jc w:val="both"/>
            </w:pPr>
          </w:p>
          <w:p w:rsidR="00A85E5A" w:rsidRPr="00BF4ACD" w:rsidRDefault="00A85E5A" w:rsidP="00A85E5A">
            <w:pPr>
              <w:pStyle w:val="Prrafodelista"/>
              <w:numPr>
                <w:ilvl w:val="0"/>
                <w:numId w:val="36"/>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86643">
              <w:t>Desarrollo Humano</w:t>
            </w:r>
            <w:r w:rsidRPr="00BF4ACD">
              <w:t>: estudio del ciclo vital de Philip Rice p 326 – 336. 370 – 390 Adolescencia</w:t>
            </w:r>
          </w:p>
          <w:p w:rsidR="00A85E5A" w:rsidRDefault="00A85E5A" w:rsidP="00A85E5A">
            <w:pPr>
              <w:pStyle w:val="Sinespaciado"/>
              <w:numPr>
                <w:ilvl w:val="0"/>
                <w:numId w:val="36"/>
              </w:numPr>
              <w:jc w:val="both"/>
              <w:rPr>
                <w:rFonts w:ascii="Verdana" w:hAnsi="Verdana"/>
              </w:rPr>
            </w:pPr>
            <w:r w:rsidRPr="00E00DDA">
              <w:rPr>
                <w:rFonts w:cs="Arial"/>
              </w:rPr>
              <w:t xml:space="preserve">Desarrollo Humano: estudio del ciclo vital de Philip Rice p 396 – 420. 426 </w:t>
            </w:r>
            <w:r>
              <w:rPr>
                <w:rFonts w:cs="Arial"/>
              </w:rPr>
              <w:t>–</w:t>
            </w:r>
            <w:r w:rsidRPr="00E00DDA">
              <w:rPr>
                <w:rFonts w:cs="Arial"/>
              </w:rPr>
              <w:t xml:space="preserve"> 45</w:t>
            </w:r>
            <w:r>
              <w:rPr>
                <w:rFonts w:cs="Arial"/>
              </w:rPr>
              <w:t>1 Emocionalidad adolescente</w:t>
            </w:r>
          </w:p>
          <w:p w:rsidR="00D5644B" w:rsidRPr="00611122" w:rsidRDefault="00D5644B" w:rsidP="008E6A57">
            <w:pPr>
              <w:spacing w:line="240" w:lineRule="auto"/>
              <w:jc w:val="both"/>
              <w:rPr>
                <w:color w:val="auto"/>
              </w:rPr>
            </w:pPr>
          </w:p>
        </w:tc>
      </w:tr>
      <w:tr w:rsidR="00A85E5A" w:rsidRPr="00611122" w:rsidTr="00BC58B9">
        <w:trPr>
          <w:trHeight w:val="751"/>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85E5A" w:rsidRPr="00611122" w:rsidRDefault="00A85E5A" w:rsidP="00374D6D">
            <w:pPr>
              <w:spacing w:line="240" w:lineRule="auto"/>
              <w:rPr>
                <w:b/>
                <w:color w:val="auto"/>
              </w:rPr>
            </w:pPr>
            <w:r w:rsidRPr="00611122">
              <w:rPr>
                <w:b/>
                <w:color w:val="auto"/>
              </w:rPr>
              <w:t>Orientación de la actividad:</w:t>
            </w:r>
          </w:p>
          <w:p w:rsidR="00A85E5A" w:rsidRDefault="00A85E5A" w:rsidP="00374D6D">
            <w:pPr>
              <w:spacing w:line="240" w:lineRule="auto"/>
              <w:jc w:val="both"/>
              <w:rPr>
                <w:color w:val="auto"/>
              </w:rPr>
            </w:pPr>
          </w:p>
          <w:p w:rsidR="00A85E5A" w:rsidRPr="00884CBC" w:rsidRDefault="00A85E5A" w:rsidP="0063707D">
            <w:pPr>
              <w:spacing w:line="240" w:lineRule="auto"/>
              <w:jc w:val="both"/>
              <w:rPr>
                <w:rFonts w:cstheme="minorHAnsi"/>
                <w:color w:val="auto"/>
                <w:szCs w:val="20"/>
              </w:rPr>
            </w:pPr>
            <w:r w:rsidRPr="00884CBC">
              <w:rPr>
                <w:rFonts w:cstheme="minorHAnsi"/>
                <w:color w:val="auto"/>
                <w:szCs w:val="20"/>
              </w:rPr>
              <w:t xml:space="preserve">Son </w:t>
            </w:r>
            <w:r>
              <w:rPr>
                <w:rFonts w:cstheme="minorHAnsi"/>
                <w:color w:val="auto"/>
                <w:szCs w:val="20"/>
              </w:rPr>
              <w:t>diversos</w:t>
            </w:r>
            <w:r w:rsidRPr="00884CBC">
              <w:rPr>
                <w:rFonts w:cstheme="minorHAnsi"/>
                <w:color w:val="auto"/>
                <w:szCs w:val="20"/>
              </w:rPr>
              <w:t xml:space="preserve"> los estudios sobre </w:t>
            </w:r>
            <w:r>
              <w:rPr>
                <w:rFonts w:cstheme="minorHAnsi"/>
                <w:color w:val="auto"/>
                <w:szCs w:val="20"/>
              </w:rPr>
              <w:t>la adolescencia desde las teorías psicológicas</w:t>
            </w:r>
            <w:r w:rsidRPr="00884CBC">
              <w:rPr>
                <w:rFonts w:cstheme="minorHAnsi"/>
                <w:color w:val="auto"/>
                <w:szCs w:val="20"/>
              </w:rPr>
              <w:t xml:space="preserve">, </w:t>
            </w:r>
            <w:r w:rsidR="003D12F6">
              <w:rPr>
                <w:rFonts w:cstheme="minorHAnsi"/>
                <w:color w:val="auto"/>
                <w:szCs w:val="20"/>
              </w:rPr>
              <w:t>ya que es una fase de la vida con un notable desarrollo físico, emocional, sexual, social, creativo e</w:t>
            </w:r>
            <w:r w:rsidR="00C946DB">
              <w:rPr>
                <w:rFonts w:cstheme="minorHAnsi"/>
                <w:color w:val="auto"/>
                <w:szCs w:val="20"/>
              </w:rPr>
              <w:t xml:space="preserve"> </w:t>
            </w:r>
            <w:r w:rsidR="003D12F6">
              <w:rPr>
                <w:rFonts w:cstheme="minorHAnsi"/>
                <w:color w:val="auto"/>
                <w:szCs w:val="20"/>
              </w:rPr>
              <w:t>inclusive de pensamiento e ideas morales y culturales.</w:t>
            </w:r>
          </w:p>
          <w:p w:rsidR="003D12F6" w:rsidRDefault="003D12F6" w:rsidP="0063707D">
            <w:pPr>
              <w:spacing w:line="240" w:lineRule="auto"/>
              <w:jc w:val="both"/>
              <w:rPr>
                <w:color w:val="auto"/>
              </w:rPr>
            </w:pPr>
          </w:p>
          <w:p w:rsidR="00A85E5A" w:rsidRPr="00643053" w:rsidRDefault="00A85E5A" w:rsidP="0063707D">
            <w:pPr>
              <w:spacing w:line="240" w:lineRule="auto"/>
              <w:jc w:val="both"/>
              <w:rPr>
                <w:rFonts w:eastAsia="Times New Roman"/>
                <w:spacing w:val="5"/>
                <w:lang w:eastAsia="es-ES"/>
              </w:rPr>
            </w:pPr>
            <w:r w:rsidRPr="00884CBC">
              <w:rPr>
                <w:color w:val="auto"/>
              </w:rPr>
              <w:t xml:space="preserve">Con base en la lectura propuesta, se organizan en equipos de trabajo de 3 integrantes y </w:t>
            </w:r>
            <w:r w:rsidRPr="00884CBC">
              <w:rPr>
                <w:rFonts w:eastAsia="Times New Roman"/>
                <w:color w:val="auto"/>
                <w:spacing w:val="5"/>
                <w:lang w:eastAsia="es-ES"/>
              </w:rPr>
              <w:t>participan de forma activa</w:t>
            </w:r>
            <w:r>
              <w:rPr>
                <w:rFonts w:eastAsia="Times New Roman"/>
                <w:spacing w:val="5"/>
                <w:lang w:eastAsia="es-ES"/>
              </w:rPr>
              <w:t>,</w:t>
            </w:r>
            <w:r w:rsidRPr="001B6EFB">
              <w:rPr>
                <w:rFonts w:eastAsia="Times New Roman"/>
                <w:spacing w:val="5"/>
                <w:lang w:eastAsia="es-ES"/>
              </w:rPr>
              <w:t xml:space="preserve"> dando </w:t>
            </w:r>
            <w:r w:rsidRPr="001B6EFB">
              <w:rPr>
                <w:rFonts w:eastAsia="Times New Roman"/>
                <w:i/>
                <w:spacing w:val="5"/>
                <w:lang w:eastAsia="es-ES"/>
              </w:rPr>
              <w:t>respuesta</w:t>
            </w:r>
            <w:r>
              <w:rPr>
                <w:rFonts w:eastAsia="Times New Roman"/>
                <w:i/>
                <w:spacing w:val="5"/>
                <w:lang w:eastAsia="es-ES"/>
              </w:rPr>
              <w:t>s reflexivas,</w:t>
            </w:r>
            <w:r w:rsidR="00C946DB">
              <w:rPr>
                <w:rFonts w:eastAsia="Times New Roman"/>
                <w:i/>
                <w:spacing w:val="5"/>
                <w:lang w:eastAsia="es-ES"/>
              </w:rPr>
              <w:t xml:space="preserve"> </w:t>
            </w:r>
            <w:r w:rsidRPr="001B6EFB">
              <w:rPr>
                <w:rFonts w:eastAsia="Times New Roman"/>
                <w:spacing w:val="5"/>
                <w:lang w:eastAsia="es-ES"/>
              </w:rPr>
              <w:t xml:space="preserve">a las siguientes preguntas, que nos permitirán comprender </w:t>
            </w:r>
            <w:r>
              <w:rPr>
                <w:rFonts w:eastAsia="Times New Roman"/>
                <w:spacing w:val="5"/>
                <w:lang w:eastAsia="es-ES"/>
              </w:rPr>
              <w:t>más la adolescencia como parte compleja del desarrollo del ciclo vital humano</w:t>
            </w:r>
            <w:r w:rsidRPr="001B6EFB">
              <w:rPr>
                <w:rFonts w:eastAsia="Times New Roman"/>
                <w:spacing w:val="5"/>
                <w:lang w:eastAsia="es-ES"/>
              </w:rPr>
              <w:t xml:space="preserve">: </w:t>
            </w:r>
          </w:p>
          <w:p w:rsidR="00A85E5A" w:rsidRDefault="00A85E5A" w:rsidP="0063707D">
            <w:pPr>
              <w:pBdr>
                <w:top w:val="none" w:sz="0" w:space="0" w:color="auto"/>
                <w:left w:val="none" w:sz="0" w:space="0" w:color="auto"/>
                <w:bottom w:val="none" w:sz="0" w:space="0" w:color="auto"/>
                <w:right w:val="none" w:sz="0" w:space="0" w:color="auto"/>
                <w:between w:val="none" w:sz="0" w:space="0" w:color="auto"/>
              </w:pBdr>
              <w:spacing w:after="160" w:line="240" w:lineRule="auto"/>
              <w:jc w:val="both"/>
            </w:pPr>
          </w:p>
          <w:p w:rsidR="00374D6D" w:rsidRDefault="00374D6D" w:rsidP="00374D6D">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rsidRPr="00374D6D">
              <w:rPr>
                <w:rFonts w:eastAsia="Times New Roman"/>
                <w:color w:val="auto"/>
                <w:lang w:val="es-MX" w:eastAsia="es-ES"/>
              </w:rPr>
              <w:t>¿</w:t>
            </w:r>
            <w:r w:rsidR="00BC58B9" w:rsidRPr="00555942">
              <w:t>Por qué</w:t>
            </w:r>
            <w:r w:rsidRPr="00555942">
              <w:t xml:space="preserve"> la adolescencia </w:t>
            </w:r>
            <w:r w:rsidR="00BC58B9" w:rsidRPr="00555942">
              <w:t xml:space="preserve">es </w:t>
            </w:r>
            <w:r w:rsidRPr="00555942">
              <w:t xml:space="preserve">un período donde se hace ejercicio de la Identidad construida a nivel </w:t>
            </w:r>
            <w:r>
              <w:t>personal</w:t>
            </w:r>
            <w:r w:rsidRPr="00555942">
              <w:t>?</w:t>
            </w:r>
          </w:p>
          <w:p w:rsidR="00374D6D" w:rsidRPr="00555942" w:rsidRDefault="001645D5" w:rsidP="00374D6D">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¿Qué</w:t>
            </w:r>
            <w:r w:rsidRPr="00555942">
              <w:t xml:space="preserve"> hace que la adolescencia sea un período de crisis?</w:t>
            </w:r>
          </w:p>
          <w:p w:rsidR="00374D6D" w:rsidRPr="00555942" w:rsidRDefault="00374D6D" w:rsidP="00374D6D">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rsidRPr="00555942">
              <w:t>De acuerdo a lo leído</w:t>
            </w:r>
            <w:r w:rsidR="00BC58B9">
              <w:t>, ¿qué</w:t>
            </w:r>
            <w:r w:rsidRPr="00555942">
              <w:t xml:space="preserve"> componentes de la </w:t>
            </w:r>
            <w:r>
              <w:t>personal</w:t>
            </w:r>
            <w:r w:rsidRPr="00555942">
              <w:t xml:space="preserve">idad </w:t>
            </w:r>
            <w:r>
              <w:t xml:space="preserve">en el adolescente, </w:t>
            </w:r>
            <w:r w:rsidRPr="00555942">
              <w:t>son más difíciles de asumir?</w:t>
            </w:r>
          </w:p>
          <w:p w:rsidR="00813A98" w:rsidRPr="00555942" w:rsidRDefault="00813A98" w:rsidP="00813A98">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rsidRPr="00555942">
              <w:t>De</w:t>
            </w:r>
            <w:r>
              <w:t>n</w:t>
            </w:r>
            <w:r w:rsidRPr="00555942">
              <w:t xml:space="preserve"> su concepto sobre el problema de las brechas generacionales.</w:t>
            </w:r>
          </w:p>
          <w:p w:rsidR="00A85E5A" w:rsidRDefault="001645D5" w:rsidP="00813A98">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rsidRPr="00555942">
              <w:t>¿Cuál de las tareas del desarrollo descritas por Havighurst le pareció más difícil de llevar a cabo, en su propia adolescencia?</w:t>
            </w:r>
            <w:r w:rsidR="00813A98" w:rsidRPr="00555942">
              <w:t xml:space="preserve"> Explíque</w:t>
            </w:r>
            <w:r w:rsidR="00813A98">
              <w:t>n</w:t>
            </w:r>
            <w:r w:rsidR="00813A98" w:rsidRPr="00555942">
              <w:t>lo.</w:t>
            </w:r>
          </w:p>
          <w:p w:rsidR="00C946DB" w:rsidRPr="009D1FCF" w:rsidRDefault="00D575E1" w:rsidP="005D7AB0">
            <w:pPr>
              <w:numPr>
                <w:ilvl w:val="0"/>
                <w:numId w:val="34"/>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00C946DB">
              <w:t xml:space="preserve">Por qué es importante abordar a los adolescentes en su contexto familiar y microsocial, para que </w:t>
            </w:r>
            <w:r w:rsidR="005D7AB0">
              <w:t>logren</w:t>
            </w:r>
            <w:r w:rsidR="00C946DB">
              <w:t xml:space="preserve"> comprender sus </w:t>
            </w:r>
            <w:r w:rsidR="005D7AB0">
              <w:t xml:space="preserve">propias </w:t>
            </w:r>
            <w:r w:rsidR="00C946DB">
              <w:t>reacciones personales?</w:t>
            </w:r>
          </w:p>
        </w:tc>
      </w:tr>
      <w:tr w:rsidR="00A85E5A" w:rsidRPr="00611122" w:rsidTr="00A85E5A">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A85E5A" w:rsidRPr="00611122" w:rsidRDefault="00A85E5A" w:rsidP="00374D6D">
            <w:pPr>
              <w:spacing w:line="240" w:lineRule="auto"/>
              <w:rPr>
                <w:b/>
                <w:color w:val="auto"/>
              </w:rPr>
            </w:pPr>
            <w:r w:rsidRPr="00611122">
              <w:rPr>
                <w:b/>
                <w:color w:val="auto"/>
              </w:rPr>
              <w:t>Criterios de evaluación:</w:t>
            </w:r>
          </w:p>
          <w:p w:rsidR="00A85E5A" w:rsidRPr="008A1F4E" w:rsidRDefault="00A85E5A" w:rsidP="00374D6D">
            <w:pPr>
              <w:pStyle w:val="Prrafodelista"/>
              <w:numPr>
                <w:ilvl w:val="0"/>
                <w:numId w:val="30"/>
              </w:numPr>
              <w:spacing w:line="240" w:lineRule="auto"/>
              <w:jc w:val="both"/>
            </w:pPr>
            <w:r w:rsidRPr="00F86C5E">
              <w:t xml:space="preserve">Se </w:t>
            </w:r>
            <w:r>
              <w:t xml:space="preserve">hace entrega de un documento en Word, Arial 12, referenciado desde las Normas APA (6ta Ed.), con base en el cual se </w:t>
            </w:r>
            <w:r w:rsidRPr="00F86C5E">
              <w:t>evalúa el aporte innovador de cada producción desde los criterios conceptuales aportados por las lecturas sugeridas</w:t>
            </w:r>
            <w:r>
              <w:t>; también, la adecuada citación de autores y unas adecuadas conclusiones al tema</w:t>
            </w:r>
            <w:r w:rsidRPr="00F86C5E">
              <w:t>.</w:t>
            </w:r>
          </w:p>
        </w:tc>
      </w:tr>
      <w:tr w:rsidR="004036DC" w:rsidRPr="00611122" w:rsidTr="00A85E5A">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4036DC" w:rsidRPr="00EC164A" w:rsidRDefault="004036DC" w:rsidP="005B1CC6">
            <w:pPr>
              <w:spacing w:line="240" w:lineRule="auto"/>
              <w:rPr>
                <w:b/>
                <w:color w:val="auto"/>
              </w:rPr>
            </w:pPr>
            <w:r w:rsidRPr="00EC164A">
              <w:rPr>
                <w:b/>
                <w:color w:val="auto"/>
              </w:rPr>
              <w:t>Instrumento evaluador:</w:t>
            </w:r>
          </w:p>
          <w:tbl>
            <w:tblPr>
              <w:tblStyle w:val="a0"/>
              <w:tblW w:w="866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401"/>
              <w:gridCol w:w="1695"/>
              <w:gridCol w:w="1357"/>
              <w:gridCol w:w="1357"/>
              <w:gridCol w:w="1546"/>
              <w:gridCol w:w="1357"/>
              <w:gridCol w:w="1090"/>
            </w:tblGrid>
            <w:tr w:rsidR="005F3D31" w:rsidRPr="0085054B" w:rsidTr="003E5449">
              <w:trPr>
                <w:trHeight w:val="401"/>
              </w:trPr>
              <w:tc>
                <w:tcPr>
                  <w:tcW w:w="1237" w:type="dxa"/>
                  <w:tcBorders>
                    <w:top w:val="single" w:sz="7" w:space="0" w:color="000000"/>
                    <w:left w:val="single" w:sz="7" w:space="0" w:color="000000"/>
                    <w:bottom w:val="single" w:sz="7" w:space="0" w:color="000000"/>
                    <w:right w:val="single" w:sz="7" w:space="0" w:color="000000"/>
                  </w:tcBorders>
                  <w:shd w:val="clear" w:color="auto" w:fill="767171"/>
                  <w:tcMar>
                    <w:top w:w="100" w:type="dxa"/>
                    <w:left w:w="100" w:type="dxa"/>
                    <w:bottom w:w="100" w:type="dxa"/>
                    <w:right w:w="100" w:type="dxa"/>
                  </w:tcMar>
                </w:tcPr>
                <w:p w:rsidR="005F3D31" w:rsidRPr="0082105F" w:rsidRDefault="005F3D31" w:rsidP="003E5449">
                  <w:pPr>
                    <w:widowControl w:val="0"/>
                    <w:spacing w:line="240" w:lineRule="auto"/>
                    <w:jc w:val="center"/>
                    <w:rPr>
                      <w:color w:val="auto"/>
                      <w:sz w:val="18"/>
                      <w:szCs w:val="20"/>
                    </w:rPr>
                  </w:pPr>
                  <w:r w:rsidRPr="0082105F">
                    <w:rPr>
                      <w:color w:val="auto"/>
                      <w:sz w:val="18"/>
                      <w:szCs w:val="20"/>
                    </w:rPr>
                    <w:t>Criterio:</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80" w:type="dxa"/>
                    <w:bottom w:w="100" w:type="dxa"/>
                    <w:right w:w="8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5: Excelente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4: Buena</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3: Regular</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2: Deficiente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1: Insuficiente</w:t>
                  </w:r>
                </w:p>
              </w:tc>
              <w:tc>
                <w:tcPr>
                  <w:tcW w:w="1238" w:type="dxa"/>
                  <w:tcBorders>
                    <w:top w:val="single" w:sz="7" w:space="0" w:color="000000"/>
                    <w:left w:val="nil"/>
                    <w:bottom w:val="single" w:sz="7" w:space="0" w:color="000000"/>
                    <w:right w:val="single" w:sz="7" w:space="0" w:color="000000"/>
                  </w:tcBorders>
                  <w:shd w:val="clear" w:color="auto" w:fill="767171"/>
                  <w:tcMar>
                    <w:top w:w="100" w:type="dxa"/>
                    <w:left w:w="100" w:type="dxa"/>
                    <w:bottom w:w="100" w:type="dxa"/>
                    <w:right w:w="100" w:type="dxa"/>
                  </w:tcMar>
                </w:tcPr>
                <w:p w:rsidR="005F3D31" w:rsidRPr="0085054B" w:rsidRDefault="005F3D31" w:rsidP="003E5449">
                  <w:pPr>
                    <w:widowControl w:val="0"/>
                    <w:spacing w:line="240" w:lineRule="auto"/>
                    <w:jc w:val="center"/>
                    <w:rPr>
                      <w:color w:val="auto"/>
                      <w:sz w:val="18"/>
                      <w:szCs w:val="20"/>
                    </w:rPr>
                  </w:pPr>
                  <w:r w:rsidRPr="0085054B">
                    <w:rPr>
                      <w:color w:val="auto"/>
                      <w:sz w:val="18"/>
                      <w:szCs w:val="20"/>
                    </w:rPr>
                    <w:t>0: Sin calificación</w:t>
                  </w:r>
                </w:p>
              </w:tc>
            </w:tr>
            <w:tr w:rsidR="005F3D31" w:rsidRPr="00611122" w:rsidTr="003E5449">
              <w:trPr>
                <w:trHeight w:val="225"/>
              </w:trPr>
              <w:tc>
                <w:tcPr>
                  <w:tcW w:w="1237" w:type="dxa"/>
                  <w:tcBorders>
                    <w:top w:val="nil"/>
                    <w:left w:val="single" w:sz="7" w:space="0" w:color="000000"/>
                    <w:bottom w:val="single" w:sz="7" w:space="0" w:color="000000"/>
                    <w:right w:val="single" w:sz="7" w:space="0" w:color="000000"/>
                  </w:tcBorders>
                  <w:tcMar>
                    <w:top w:w="100" w:type="dxa"/>
                    <w:left w:w="100" w:type="dxa"/>
                    <w:bottom w:w="100" w:type="dxa"/>
                    <w:right w:w="100" w:type="dxa"/>
                  </w:tcMar>
                </w:tcPr>
                <w:p w:rsidR="005F3D31" w:rsidRPr="00353546" w:rsidRDefault="005F3D31" w:rsidP="003E5449">
                  <w:pPr>
                    <w:widowControl w:val="0"/>
                    <w:spacing w:line="240" w:lineRule="auto"/>
                    <w:rPr>
                      <w:color w:val="auto"/>
                      <w:sz w:val="20"/>
                      <w:szCs w:val="20"/>
                    </w:rPr>
                  </w:pPr>
                  <w:r w:rsidRPr="00353546">
                    <w:rPr>
                      <w:sz w:val="20"/>
                      <w:szCs w:val="20"/>
                    </w:rPr>
                    <w:t>Aporte innovador de cada producción desde los criterios conceptuales</w:t>
                  </w:r>
                </w:p>
              </w:tc>
              <w:tc>
                <w:tcPr>
                  <w:tcW w:w="1238" w:type="dxa"/>
                  <w:tcBorders>
                    <w:top w:val="nil"/>
                    <w:left w:val="nil"/>
                    <w:bottom w:val="single" w:sz="7" w:space="0" w:color="000000"/>
                    <w:right w:val="single" w:sz="7" w:space="0" w:color="000000"/>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Realizan aportes significativos más allá de la consigna solicitada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Cumplen a cabalidad con la consigna, sin hacer aportes extras</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Cumplen la consigna pero de forma insustancial</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se cumple con la consigna dada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Se presenta un tema totalmente diferente a la consigna dada</w:t>
                  </w:r>
                </w:p>
              </w:tc>
              <w:tc>
                <w:tcPr>
                  <w:tcW w:w="1238" w:type="dxa"/>
                  <w:tcBorders>
                    <w:top w:val="nil"/>
                    <w:left w:val="nil"/>
                    <w:bottom w:val="single" w:sz="7" w:space="0" w:color="000000"/>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nil"/>
                    <w:left w:val="single" w:sz="7" w:space="0" w:color="000000"/>
                    <w:bottom w:val="single" w:sz="4" w:space="0" w:color="auto"/>
                    <w:right w:val="single" w:sz="7" w:space="0" w:color="000000"/>
                  </w:tcBorders>
                  <w:tcMar>
                    <w:top w:w="100" w:type="dxa"/>
                    <w:left w:w="100" w:type="dxa"/>
                    <w:bottom w:w="100" w:type="dxa"/>
                    <w:right w:w="100" w:type="dxa"/>
                  </w:tcMar>
                </w:tcPr>
                <w:p w:rsidR="005F3D31" w:rsidRPr="00353546" w:rsidRDefault="00461194" w:rsidP="003E5449">
                  <w:pPr>
                    <w:widowControl w:val="0"/>
                    <w:spacing w:line="240" w:lineRule="auto"/>
                    <w:rPr>
                      <w:color w:val="auto"/>
                      <w:sz w:val="20"/>
                      <w:szCs w:val="20"/>
                    </w:rPr>
                  </w:pPr>
                  <w:r>
                    <w:rPr>
                      <w:sz w:val="20"/>
                      <w:szCs w:val="20"/>
                    </w:rPr>
                    <w:t>R</w:t>
                  </w:r>
                  <w:r w:rsidR="005F3D31" w:rsidRPr="00353546">
                    <w:rPr>
                      <w:sz w:val="20"/>
                      <w:szCs w:val="20"/>
                    </w:rPr>
                    <w:t>elacionan las teorías y autores</w:t>
                  </w:r>
                </w:p>
              </w:tc>
              <w:tc>
                <w:tcPr>
                  <w:tcW w:w="1238" w:type="dxa"/>
                  <w:tcBorders>
                    <w:top w:val="nil"/>
                    <w:left w:val="nil"/>
                    <w:bottom w:val="single" w:sz="4" w:space="0" w:color="auto"/>
                    <w:right w:val="single" w:sz="7" w:space="0" w:color="000000"/>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suficiente y adecuada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adecuada citación entre los conceptos y las lecturas, aunque podría ser más vasta</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escaza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Presentan una insuficiente y poco adecuada citación entre los conceptos y las lecturas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hacen una citación de los autores y los conceptos presentados</w:t>
                  </w:r>
                </w:p>
              </w:tc>
              <w:tc>
                <w:tcPr>
                  <w:tcW w:w="1238" w:type="dxa"/>
                  <w:tcBorders>
                    <w:top w:val="nil"/>
                    <w:left w:val="nil"/>
                    <w:bottom w:val="single" w:sz="4" w:space="0" w:color="auto"/>
                    <w:right w:val="single" w:sz="7" w:space="0" w:color="000000"/>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353546" w:rsidRDefault="005F3D31" w:rsidP="003E5449">
                  <w:pPr>
                    <w:widowControl w:val="0"/>
                    <w:spacing w:line="240" w:lineRule="auto"/>
                    <w:rPr>
                      <w:sz w:val="20"/>
                      <w:szCs w:val="20"/>
                    </w:rPr>
                  </w:pPr>
                  <w:r w:rsidRPr="00353546">
                    <w:rPr>
                      <w:sz w:val="20"/>
                      <w:szCs w:val="20"/>
                    </w:rPr>
                    <w:t>Abordan y presentan las principales ideas expuestas del texto</w:t>
                  </w:r>
                </w:p>
              </w:tc>
              <w:tc>
                <w:tcPr>
                  <w:tcW w:w="1238"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Exponen las ideas principales y secundarias de forma coherente y con ilación temática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 xml:space="preserve">Exponen las ideas principales de forma coherente </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Default="005F3D31" w:rsidP="003E5449">
                  <w:pPr>
                    <w:widowControl w:val="0"/>
                    <w:spacing w:line="240" w:lineRule="auto"/>
                    <w:jc w:val="both"/>
                    <w:rPr>
                      <w:color w:val="auto"/>
                      <w:sz w:val="20"/>
                      <w:szCs w:val="20"/>
                    </w:rPr>
                  </w:pPr>
                  <w:r>
                    <w:rPr>
                      <w:color w:val="auto"/>
                      <w:sz w:val="20"/>
                      <w:szCs w:val="20"/>
                    </w:rPr>
                    <w:t>Las ideas principales aparecen de forma difusa.</w:t>
                  </w:r>
                </w:p>
                <w:p w:rsidR="005F3D31" w:rsidRPr="00611122" w:rsidRDefault="005F3D31" w:rsidP="003E5449">
                  <w:pPr>
                    <w:widowControl w:val="0"/>
                    <w:spacing w:line="240" w:lineRule="auto"/>
                    <w:jc w:val="both"/>
                    <w:rPr>
                      <w:color w:val="auto"/>
                      <w:sz w:val="20"/>
                      <w:szCs w:val="20"/>
                    </w:rPr>
                  </w:pP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logran presentar con coherencia las ideas que sustentan el texto</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El producto es disperso y no precisa ideas claras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r w:rsidR="005F3D31" w:rsidRPr="00611122" w:rsidTr="003E5449">
              <w:trPr>
                <w:trHeight w:val="225"/>
              </w:trPr>
              <w:tc>
                <w:tcPr>
                  <w:tcW w:w="123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353546" w:rsidRDefault="005F3D31" w:rsidP="003E5449">
                  <w:pPr>
                    <w:widowControl w:val="0"/>
                    <w:spacing w:line="240" w:lineRule="auto"/>
                    <w:rPr>
                      <w:sz w:val="20"/>
                      <w:szCs w:val="20"/>
                    </w:rPr>
                  </w:pPr>
                  <w:r w:rsidRPr="00353546">
                    <w:rPr>
                      <w:sz w:val="20"/>
                      <w:szCs w:val="20"/>
                    </w:rPr>
                    <w:t>Conclusiones reflexivas</w:t>
                  </w:r>
                </w:p>
              </w:tc>
              <w:tc>
                <w:tcPr>
                  <w:tcW w:w="1238"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reflexivas y críticas complementando el tema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suficientes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poco elaboradas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Las conclusiones son desconectadas del tema</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Pr>
                      <w:color w:val="auto"/>
                      <w:sz w:val="20"/>
                      <w:szCs w:val="20"/>
                    </w:rPr>
                    <w:t>No presenta conclusiones</w:t>
                  </w:r>
                </w:p>
              </w:tc>
              <w:tc>
                <w:tcPr>
                  <w:tcW w:w="1238"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5F3D31" w:rsidRPr="00611122" w:rsidRDefault="005F3D31" w:rsidP="003E5449">
                  <w:pPr>
                    <w:widowControl w:val="0"/>
                    <w:spacing w:line="240" w:lineRule="auto"/>
                    <w:jc w:val="both"/>
                    <w:rPr>
                      <w:color w:val="auto"/>
                      <w:sz w:val="20"/>
                      <w:szCs w:val="20"/>
                    </w:rPr>
                  </w:pPr>
                  <w:r w:rsidRPr="009C61C2">
                    <w:rPr>
                      <w:sz w:val="20"/>
                      <w:szCs w:val="20"/>
                    </w:rPr>
                    <w:t>No participa en la actividad propuesta</w:t>
                  </w:r>
                </w:p>
              </w:tc>
            </w:tr>
          </w:tbl>
          <w:p w:rsidR="004036DC" w:rsidRPr="00611122" w:rsidRDefault="004036DC" w:rsidP="005B1CC6">
            <w:pPr>
              <w:spacing w:line="240" w:lineRule="auto"/>
              <w:rPr>
                <w:color w:val="auto"/>
              </w:rPr>
            </w:pPr>
          </w:p>
        </w:tc>
      </w:tr>
    </w:tbl>
    <w:p w:rsidR="00817905" w:rsidRPr="00611122" w:rsidRDefault="00C32C52" w:rsidP="00817905">
      <w:pPr>
        <w:spacing w:line="240" w:lineRule="auto"/>
        <w:rPr>
          <w:rFonts w:eastAsia="Verdana"/>
          <w:color w:val="auto"/>
        </w:rPr>
      </w:pPr>
      <w:r>
        <w:rPr>
          <w:rFonts w:eastAsia="Verdana"/>
          <w:noProof/>
          <w:color w:val="auto"/>
          <w:lang w:val="es-CO"/>
        </w:rPr>
        <mc:AlternateContent>
          <mc:Choice Requires="wps">
            <w:drawing>
              <wp:anchor distT="0" distB="0" distL="114300" distR="114300" simplePos="0" relativeHeight="251659264" behindDoc="0" locked="0" layoutInCell="1" allowOverlap="1" wp14:anchorId="66C13A3F">
                <wp:simplePos x="0" y="0"/>
                <wp:positionH relativeFrom="column">
                  <wp:posOffset>156845</wp:posOffset>
                </wp:positionH>
                <wp:positionV relativeFrom="paragraph">
                  <wp:posOffset>129540</wp:posOffset>
                </wp:positionV>
                <wp:extent cx="5684520" cy="914400"/>
                <wp:effectExtent l="0" t="0" r="0"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4520" cy="914400"/>
                        </a:xfrm>
                        <a:prstGeom prst="rect">
                          <a:avLst/>
                        </a:prstGeom>
                        <a:solidFill>
                          <a:srgbClr val="FFFFFF"/>
                        </a:solidFill>
                        <a:ln w="9525">
                          <a:solidFill>
                            <a:schemeClr val="bg1">
                              <a:lumMod val="75000"/>
                            </a:schemeClr>
                          </a:solidFill>
                          <a:miter lim="800000"/>
                          <a:headEnd/>
                          <a:tailEnd/>
                        </a:ln>
                      </wps:spPr>
                      <wps:txbx>
                        <w:txbxContent>
                          <w:p w:rsidR="006B028C" w:rsidRPr="00817905" w:rsidRDefault="006B028C" w:rsidP="00817905">
                            <w:pPr>
                              <w:shd w:val="clear" w:color="auto" w:fill="BFBFBF" w:themeFill="background1" w:themeFillShade="BF"/>
                              <w:rPr>
                                <w:color w:val="F2F2F2" w:themeColor="background1" w:themeShade="F2"/>
                                <w:sz w:val="72"/>
                                <w:szCs w:val="72"/>
                              </w:rPr>
                            </w:pPr>
                            <w:r w:rsidRPr="00817905">
                              <w:rPr>
                                <w:color w:val="F2F2F2" w:themeColor="background1" w:themeShade="F2"/>
                                <w:sz w:val="72"/>
                                <w:szCs w:val="72"/>
                              </w:rPr>
                              <w:t>UNIDAD DIDÁCTICA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C13A3F" id="Rectangle 2" o:spid="_x0000_s1026" style="position:absolute;margin-left:12.35pt;margin-top:10.2pt;width:447.6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" strokecolor="#bfbfbf [2412]">
                <v:textbox>
                  <w:txbxContent>
                    <w:p w:rsidR="006B028C" w:rsidRPr="00817905" w:rsidRDefault="006B028C" w:rsidP="00817905">
                      <w:pPr>
                        <w:shd w:val="clear" w:color="auto" w:fill="BFBFBF" w:themeFill="background1" w:themeFillShade="BF"/>
                        <w:rPr>
                          <w:color w:val="F2F2F2" w:themeColor="background1" w:themeShade="F2"/>
                          <w:sz w:val="72"/>
                          <w:szCs w:val="72"/>
                        </w:rPr>
                      </w:pPr>
                      <w:r w:rsidRPr="00817905">
                        <w:rPr>
                          <w:color w:val="F2F2F2" w:themeColor="background1" w:themeShade="F2"/>
                          <w:sz w:val="72"/>
                          <w:szCs w:val="72"/>
                        </w:rPr>
                        <w:t>UNIDAD DIDÁCTICA 3</w:t>
                      </w:r>
                    </w:p>
                  </w:txbxContent>
                </v:textbox>
              </v:rect>
            </w:pict>
          </mc:Fallback>
        </mc:AlternateContent>
      </w:r>
    </w:p>
    <w:p w:rsidR="000D26F3" w:rsidRDefault="000D26F3" w:rsidP="00817905">
      <w:pPr>
        <w:spacing w:line="240" w:lineRule="auto"/>
        <w:jc w:val="center"/>
        <w:rPr>
          <w:b/>
          <w:color w:val="auto"/>
          <w:sz w:val="24"/>
          <w:szCs w:val="24"/>
        </w:rPr>
      </w:pPr>
    </w:p>
    <w:p w:rsidR="000D26F3" w:rsidRDefault="000D26F3" w:rsidP="00817905">
      <w:pPr>
        <w:spacing w:line="240" w:lineRule="auto"/>
        <w:jc w:val="center"/>
        <w:rPr>
          <w:b/>
          <w:color w:val="auto"/>
          <w:sz w:val="24"/>
          <w:szCs w:val="24"/>
        </w:rPr>
      </w:pPr>
    </w:p>
    <w:p w:rsidR="000D26F3" w:rsidRDefault="000D26F3" w:rsidP="00817905">
      <w:pPr>
        <w:spacing w:line="240" w:lineRule="auto"/>
        <w:jc w:val="center"/>
        <w:rPr>
          <w:b/>
          <w:color w:val="auto"/>
          <w:sz w:val="24"/>
          <w:szCs w:val="24"/>
        </w:rPr>
      </w:pPr>
    </w:p>
    <w:p w:rsidR="000D26F3" w:rsidRDefault="000D26F3" w:rsidP="00817905">
      <w:pPr>
        <w:spacing w:line="240" w:lineRule="auto"/>
        <w:jc w:val="center"/>
        <w:rPr>
          <w:b/>
          <w:color w:val="auto"/>
          <w:sz w:val="24"/>
          <w:szCs w:val="24"/>
        </w:rPr>
      </w:pPr>
    </w:p>
    <w:p w:rsidR="000D26F3" w:rsidRDefault="000D26F3" w:rsidP="00817905">
      <w:pPr>
        <w:spacing w:line="240" w:lineRule="auto"/>
        <w:jc w:val="center"/>
        <w:rPr>
          <w:b/>
          <w:color w:val="auto"/>
          <w:sz w:val="24"/>
          <w:szCs w:val="24"/>
        </w:rPr>
      </w:pPr>
    </w:p>
    <w:p w:rsidR="00650F8F" w:rsidRDefault="00650F8F" w:rsidP="00817905">
      <w:pPr>
        <w:spacing w:line="240" w:lineRule="auto"/>
        <w:jc w:val="center"/>
        <w:rPr>
          <w:b/>
          <w:color w:val="auto"/>
          <w:sz w:val="24"/>
          <w:szCs w:val="24"/>
        </w:rPr>
      </w:pPr>
    </w:p>
    <w:p w:rsidR="00A43C65" w:rsidRPr="00A43C65" w:rsidRDefault="00A43C65" w:rsidP="00175ACB">
      <w:pPr>
        <w:spacing w:line="240" w:lineRule="auto"/>
        <w:jc w:val="center"/>
        <w:rPr>
          <w:b/>
          <w:szCs w:val="20"/>
        </w:rPr>
      </w:pPr>
      <w:r w:rsidRPr="00A43C65">
        <w:rPr>
          <w:b/>
          <w:szCs w:val="20"/>
        </w:rPr>
        <w:t>ADULTEZ, VEJEZ Y MUERTE.</w:t>
      </w:r>
    </w:p>
    <w:p w:rsidR="00A43C65" w:rsidRPr="00A43C65" w:rsidRDefault="00A43C65" w:rsidP="00175ACB">
      <w:pPr>
        <w:spacing w:line="240" w:lineRule="auto"/>
        <w:jc w:val="center"/>
        <w:rPr>
          <w:b/>
          <w:szCs w:val="20"/>
        </w:rPr>
      </w:pPr>
    </w:p>
    <w:p w:rsidR="00175ACB" w:rsidRPr="00D70057" w:rsidRDefault="00131287" w:rsidP="00175ACB">
      <w:pPr>
        <w:spacing w:line="240" w:lineRule="auto"/>
        <w:jc w:val="center"/>
        <w:rPr>
          <w:color w:val="auto"/>
          <w:sz w:val="24"/>
          <w:szCs w:val="24"/>
        </w:rPr>
      </w:pPr>
      <w:r w:rsidRPr="00D70057">
        <w:rPr>
          <w:color w:val="auto"/>
          <w:sz w:val="24"/>
          <w:szCs w:val="24"/>
        </w:rPr>
        <w:t>Semana 4</w:t>
      </w:r>
    </w:p>
    <w:p w:rsidR="00175ACB" w:rsidRPr="00650F8F" w:rsidRDefault="00175ACB" w:rsidP="00817905">
      <w:pPr>
        <w:spacing w:line="240" w:lineRule="auto"/>
        <w:jc w:val="center"/>
        <w:rPr>
          <w:rFonts w:eastAsia="Verdana"/>
          <w:b/>
          <w:color w:val="auto"/>
        </w:rPr>
      </w:pPr>
    </w:p>
    <w:p w:rsidR="00817905" w:rsidRDefault="00817905" w:rsidP="00817905">
      <w:pPr>
        <w:spacing w:line="240" w:lineRule="auto"/>
        <w:rPr>
          <w:b/>
          <w:color w:val="auto"/>
          <w:sz w:val="24"/>
          <w:szCs w:val="24"/>
        </w:rPr>
      </w:pPr>
      <w:r w:rsidRPr="00611122">
        <w:rPr>
          <w:b/>
          <w:color w:val="auto"/>
          <w:sz w:val="24"/>
          <w:szCs w:val="24"/>
        </w:rPr>
        <w:t>INTRODUCCIÓN</w:t>
      </w:r>
    </w:p>
    <w:p w:rsidR="00B15D55" w:rsidRDefault="00B15D55" w:rsidP="00817905">
      <w:pPr>
        <w:spacing w:line="240" w:lineRule="auto"/>
        <w:rPr>
          <w:b/>
          <w:color w:val="auto"/>
          <w:sz w:val="24"/>
          <w:szCs w:val="24"/>
        </w:rPr>
      </w:pPr>
    </w:p>
    <w:p w:rsidR="00A43C65" w:rsidRDefault="00D70057" w:rsidP="00400839">
      <w:pPr>
        <w:spacing w:line="240" w:lineRule="auto"/>
        <w:jc w:val="both"/>
      </w:pPr>
      <w:r>
        <w:t>Esta última u</w:t>
      </w:r>
      <w:r w:rsidR="008E5BB6">
        <w:t xml:space="preserve">nidad </w:t>
      </w:r>
      <w:r w:rsidR="00A43C65">
        <w:t xml:space="preserve">temática </w:t>
      </w:r>
      <w:r w:rsidR="008E5BB6">
        <w:t xml:space="preserve">del curso </w:t>
      </w:r>
      <w:r w:rsidR="00B15D55" w:rsidRPr="00BC6080">
        <w:t xml:space="preserve">plantea un acercamiento a </w:t>
      </w:r>
      <w:r w:rsidR="00A43C65">
        <w:t>los períodos de maduración física y subjetiva del desarrollo vital humano, incluyendo el proceso de muerte, como parte de este proceso de desarrollo.</w:t>
      </w:r>
    </w:p>
    <w:p w:rsidR="00A43C65" w:rsidRDefault="00A43C65" w:rsidP="00400839">
      <w:pPr>
        <w:spacing w:line="240" w:lineRule="auto"/>
        <w:jc w:val="both"/>
      </w:pPr>
    </w:p>
    <w:p w:rsidR="00817905" w:rsidRDefault="00A43C65" w:rsidP="00817905">
      <w:pPr>
        <w:spacing w:line="240" w:lineRule="auto"/>
        <w:rPr>
          <w:color w:val="auto"/>
        </w:rPr>
      </w:pPr>
      <w:r>
        <w:rPr>
          <w:color w:val="auto"/>
        </w:rPr>
        <w:t xml:space="preserve">Es fundamental en este apartado y en la línea propuesta como enfoque de este curso, tratar las características emocionales, cognitivas y psicosociales de </w:t>
      </w:r>
      <w:r w:rsidR="00B65404">
        <w:rPr>
          <w:color w:val="auto"/>
        </w:rPr>
        <w:t>la</w:t>
      </w:r>
      <w:r>
        <w:rPr>
          <w:color w:val="auto"/>
        </w:rPr>
        <w:t xml:space="preserve"> adultez y la vejez. </w:t>
      </w:r>
    </w:p>
    <w:p w:rsidR="00A43C65" w:rsidRPr="00611122" w:rsidRDefault="00A43C65" w:rsidP="00817905">
      <w:pPr>
        <w:spacing w:line="240" w:lineRule="auto"/>
        <w:rPr>
          <w:color w:val="auto"/>
        </w:rPr>
      </w:pPr>
    </w:p>
    <w:tbl>
      <w:tblPr>
        <w:tblStyle w:val="a3"/>
        <w:tblW w:w="9247" w:type="dxa"/>
        <w:tblInd w:w="100" w:type="dxa"/>
        <w:tblBorders>
          <w:top w:val="nil"/>
          <w:left w:val="nil"/>
          <w:bottom w:val="nil"/>
          <w:right w:val="nil"/>
          <w:insideH w:val="nil"/>
          <w:insideV w:val="nil"/>
        </w:tblBorders>
        <w:tblLook w:val="0600" w:firstRow="0" w:lastRow="0" w:firstColumn="0" w:lastColumn="0" w:noHBand="1" w:noVBand="1"/>
      </w:tblPr>
      <w:tblGrid>
        <w:gridCol w:w="9247"/>
      </w:tblGrid>
      <w:tr w:rsidR="00817905" w:rsidRPr="00611122" w:rsidTr="009B37F5">
        <w:trPr>
          <w:trHeight w:val="452"/>
        </w:trPr>
        <w:tc>
          <w:tcPr>
            <w:tcW w:w="9247" w:type="dxa"/>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DD4BBB" w:rsidRPr="00611122" w:rsidRDefault="00817905" w:rsidP="00DE049F">
            <w:pPr>
              <w:spacing w:line="240" w:lineRule="auto"/>
              <w:jc w:val="both"/>
              <w:rPr>
                <w:b/>
                <w:color w:val="auto"/>
              </w:rPr>
            </w:pPr>
            <w:r>
              <w:rPr>
                <w:b/>
                <w:color w:val="auto"/>
              </w:rPr>
              <w:t xml:space="preserve">ACTIVIDAD </w:t>
            </w:r>
            <w:r w:rsidR="00F34D1A">
              <w:rPr>
                <w:b/>
                <w:color w:val="auto"/>
              </w:rPr>
              <w:t>7</w:t>
            </w:r>
            <w:r w:rsidR="00EB2AE6" w:rsidRPr="00611122">
              <w:rPr>
                <w:b/>
                <w:color w:val="auto"/>
              </w:rPr>
              <w:t xml:space="preserve">: </w:t>
            </w:r>
            <w:r w:rsidR="00A43C65" w:rsidRPr="00A43C65">
              <w:rPr>
                <w:b/>
                <w:bCs/>
              </w:rPr>
              <w:t xml:space="preserve">FACTORES PSICOSOCIALES DE LA ADULTEZ </w:t>
            </w:r>
          </w:p>
        </w:tc>
      </w:tr>
      <w:tr w:rsidR="00817905" w:rsidRPr="00611122" w:rsidTr="009B37F5">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8F7C0A" w:rsidRPr="00DD4BBB" w:rsidRDefault="00817905" w:rsidP="0023165D">
            <w:pPr>
              <w:spacing w:line="240" w:lineRule="auto"/>
              <w:rPr>
                <w:b/>
                <w:color w:val="auto"/>
              </w:rPr>
            </w:pPr>
            <w:r w:rsidRPr="00611122">
              <w:rPr>
                <w:b/>
                <w:color w:val="auto"/>
              </w:rPr>
              <w:t>Herramienta (Simulación o in situ)</w:t>
            </w:r>
            <w:r w:rsidR="00847CFB" w:rsidRPr="00611122">
              <w:rPr>
                <w:b/>
                <w:color w:val="auto"/>
              </w:rPr>
              <w:t>:</w:t>
            </w:r>
            <w:r w:rsidR="0023165D">
              <w:rPr>
                <w:color w:val="auto"/>
              </w:rPr>
              <w:t>Chat</w:t>
            </w:r>
          </w:p>
        </w:tc>
      </w:tr>
      <w:tr w:rsidR="00817905" w:rsidRPr="00611122" w:rsidTr="009B37F5">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817905" w:rsidRPr="00611122" w:rsidRDefault="00817905" w:rsidP="00CF587A">
            <w:pPr>
              <w:spacing w:line="240" w:lineRule="auto"/>
              <w:rPr>
                <w:color w:val="auto"/>
              </w:rPr>
            </w:pPr>
            <w:r w:rsidRPr="00611122">
              <w:rPr>
                <w:b/>
                <w:color w:val="auto"/>
              </w:rPr>
              <w:t>Modalidad (grupal o individual):</w:t>
            </w:r>
            <w:r w:rsidR="008A3C0D">
              <w:rPr>
                <w:color w:val="auto"/>
              </w:rPr>
              <w:t>I</w:t>
            </w:r>
            <w:r w:rsidR="001B6EFB" w:rsidRPr="001B6EFB">
              <w:rPr>
                <w:color w:val="auto"/>
              </w:rPr>
              <w:t>ndividual</w:t>
            </w:r>
          </w:p>
        </w:tc>
      </w:tr>
      <w:tr w:rsidR="00817905" w:rsidRPr="00611122" w:rsidTr="009B37F5">
        <w:trPr>
          <w:trHeight w:val="25"/>
        </w:trPr>
        <w:tc>
          <w:tcPr>
            <w:tcW w:w="9247" w:type="dxa"/>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817905" w:rsidRPr="00611122" w:rsidRDefault="00817905" w:rsidP="008A3C0D">
            <w:pPr>
              <w:spacing w:line="240" w:lineRule="auto"/>
              <w:rPr>
                <w:color w:val="auto"/>
              </w:rPr>
            </w:pPr>
            <w:r w:rsidRPr="00611122">
              <w:rPr>
                <w:b/>
                <w:color w:val="auto"/>
              </w:rPr>
              <w:t xml:space="preserve">% </w:t>
            </w:r>
            <w:r w:rsidR="001B6EFB" w:rsidRPr="00AC59C0">
              <w:rPr>
                <w:b/>
                <w:color w:val="auto"/>
              </w:rPr>
              <w:t>evaluativo:</w:t>
            </w:r>
            <w:r w:rsidR="00AC59C0" w:rsidRPr="00AC59C0">
              <w:rPr>
                <w:color w:val="auto"/>
              </w:rPr>
              <w:t>1.25%</w:t>
            </w:r>
          </w:p>
        </w:tc>
      </w:tr>
    </w:tbl>
    <w:tbl>
      <w:tblPr>
        <w:tblW w:w="9247"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4962"/>
        <w:gridCol w:w="4285"/>
      </w:tblGrid>
      <w:tr w:rsidR="00131287" w:rsidRPr="0066616C" w:rsidTr="009B37F5">
        <w:tc>
          <w:tcPr>
            <w:tcW w:w="4962"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131287" w:rsidRPr="00AC59C0" w:rsidRDefault="00131287" w:rsidP="00011853">
            <w:pPr>
              <w:spacing w:line="240" w:lineRule="auto"/>
              <w:rPr>
                <w:b/>
                <w:color w:val="auto"/>
              </w:rPr>
            </w:pPr>
            <w:r w:rsidRPr="00AC59C0">
              <w:rPr>
                <w:b/>
                <w:color w:val="auto"/>
              </w:rPr>
              <w:t>Criterio de aprendizaje:</w:t>
            </w:r>
          </w:p>
          <w:p w:rsidR="00B56721" w:rsidRDefault="00B56721" w:rsidP="000A1BD0">
            <w:pPr>
              <w:ind w:right="-284"/>
              <w:jc w:val="both"/>
              <w:rPr>
                <w:szCs w:val="20"/>
              </w:rPr>
            </w:pPr>
            <w:r w:rsidRPr="00D95EAA">
              <w:rPr>
                <w:rFonts w:eastAsia="Calibri"/>
                <w:b/>
                <w:szCs w:val="20"/>
              </w:rPr>
              <w:t>Saber – Ser:</w:t>
            </w:r>
            <w:r w:rsidR="008A1F4E">
              <w:rPr>
                <w:rFonts w:eastAsia="Calibri"/>
                <w:b/>
                <w:szCs w:val="20"/>
              </w:rPr>
              <w:t xml:space="preserve"> </w:t>
            </w:r>
            <w:r w:rsidRPr="00680EB0">
              <w:rPr>
                <w:szCs w:val="20"/>
              </w:rPr>
              <w:t xml:space="preserve">Asume conceptos de la </w:t>
            </w:r>
          </w:p>
          <w:p w:rsidR="00B56721" w:rsidRDefault="00B56721" w:rsidP="000A1BD0">
            <w:pPr>
              <w:ind w:right="-284"/>
              <w:jc w:val="both"/>
              <w:rPr>
                <w:szCs w:val="20"/>
              </w:rPr>
            </w:pPr>
            <w:r w:rsidRPr="00680EB0">
              <w:rPr>
                <w:szCs w:val="20"/>
              </w:rPr>
              <w:t xml:space="preserve">psicología como referentes para la </w:t>
            </w:r>
          </w:p>
          <w:p w:rsidR="00B56721" w:rsidRDefault="00B56721" w:rsidP="000A1BD0">
            <w:pPr>
              <w:ind w:right="-284"/>
              <w:jc w:val="both"/>
              <w:rPr>
                <w:szCs w:val="20"/>
              </w:rPr>
            </w:pPr>
            <w:r w:rsidRPr="00680EB0">
              <w:rPr>
                <w:szCs w:val="20"/>
              </w:rPr>
              <w:t>aproximación en los contextos sociales</w:t>
            </w:r>
          </w:p>
          <w:p w:rsidR="00AC59C0" w:rsidRPr="00131287" w:rsidRDefault="00B56721" w:rsidP="000A1BD0">
            <w:pPr>
              <w:ind w:right="-284"/>
              <w:jc w:val="both"/>
              <w:rPr>
                <w:b/>
                <w:color w:val="auto"/>
                <w:highlight w:val="yellow"/>
              </w:rPr>
            </w:pPr>
            <w:r w:rsidRPr="00680EB0">
              <w:rPr>
                <w:szCs w:val="20"/>
              </w:rPr>
              <w:t>y culturales</w:t>
            </w:r>
            <w:r w:rsidRPr="00D95EAA">
              <w:rPr>
                <w:rFonts w:eastAsia="Calibri"/>
                <w:szCs w:val="20"/>
              </w:rPr>
              <w:t>.</w:t>
            </w:r>
            <w:r w:rsidR="000A1BD0">
              <w:rPr>
                <w:szCs w:val="20"/>
              </w:rPr>
              <w:t>.</w:t>
            </w:r>
          </w:p>
        </w:tc>
        <w:tc>
          <w:tcPr>
            <w:tcW w:w="4285"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131287" w:rsidRPr="00335529" w:rsidRDefault="00131287" w:rsidP="00011853">
            <w:pPr>
              <w:spacing w:line="240" w:lineRule="auto"/>
              <w:rPr>
                <w:color w:val="auto"/>
              </w:rPr>
            </w:pPr>
            <w:r w:rsidRPr="00335529">
              <w:rPr>
                <w:b/>
                <w:color w:val="auto"/>
              </w:rPr>
              <w:t>Evidencia de aprendizaje:</w:t>
            </w:r>
          </w:p>
          <w:p w:rsidR="00335529" w:rsidRPr="00131287" w:rsidRDefault="00335529" w:rsidP="00011853">
            <w:pPr>
              <w:spacing w:line="240" w:lineRule="auto"/>
              <w:rPr>
                <w:b/>
                <w:color w:val="auto"/>
                <w:highlight w:val="yellow"/>
              </w:rPr>
            </w:pPr>
            <w:r w:rsidRPr="00335529">
              <w:rPr>
                <w:color w:val="auto"/>
              </w:rPr>
              <w:t>Realiza lecturas de contexto.</w:t>
            </w:r>
          </w:p>
        </w:tc>
      </w:tr>
    </w:tbl>
    <w:tbl>
      <w:tblPr>
        <w:tblStyle w:val="a3"/>
        <w:tblW w:w="5000" w:type="pct"/>
        <w:tblInd w:w="0" w:type="dxa"/>
        <w:tblBorders>
          <w:top w:val="nil"/>
          <w:left w:val="nil"/>
          <w:bottom w:val="nil"/>
          <w:right w:val="nil"/>
          <w:insideH w:val="nil"/>
          <w:insideV w:val="nil"/>
        </w:tblBorders>
        <w:tblLook w:val="0600" w:firstRow="0" w:lastRow="0" w:firstColumn="0" w:lastColumn="0" w:noHBand="1" w:noVBand="1"/>
      </w:tblPr>
      <w:tblGrid>
        <w:gridCol w:w="9533"/>
      </w:tblGrid>
      <w:tr w:rsidR="00817905" w:rsidRPr="00611122" w:rsidTr="009B37F5">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17905" w:rsidRPr="00611122" w:rsidRDefault="00817905" w:rsidP="00CF587A">
            <w:pPr>
              <w:spacing w:line="240" w:lineRule="auto"/>
              <w:rPr>
                <w:b/>
                <w:color w:val="auto"/>
              </w:rPr>
            </w:pPr>
            <w:r w:rsidRPr="00611122">
              <w:rPr>
                <w:b/>
                <w:color w:val="auto"/>
              </w:rPr>
              <w:t>Materiales Didácticos Mediacionales:</w:t>
            </w:r>
          </w:p>
          <w:p w:rsidR="00817905" w:rsidRDefault="00817905" w:rsidP="00CF587A">
            <w:pPr>
              <w:spacing w:line="240" w:lineRule="auto"/>
              <w:jc w:val="both"/>
              <w:rPr>
                <w:color w:val="auto"/>
              </w:rPr>
            </w:pPr>
          </w:p>
          <w:p w:rsidR="00746442" w:rsidRPr="00686643" w:rsidRDefault="00746442" w:rsidP="00746442">
            <w:pPr>
              <w:pStyle w:val="Sinespaciado"/>
              <w:ind w:right="567" w:firstLine="709"/>
              <w:jc w:val="both"/>
              <w:rPr>
                <w:rFonts w:cs="Arial"/>
                <w:sz w:val="22"/>
              </w:rPr>
            </w:pPr>
            <w:r w:rsidRPr="00686643">
              <w:rPr>
                <w:rFonts w:cs="Arial"/>
                <w:sz w:val="22"/>
              </w:rPr>
              <w:t>Rice, P. Salinas ME. (2005).Desarrollo Humano: estudio del ciclo vital. Ed Pearson. 2da edición. México.</w:t>
            </w:r>
          </w:p>
          <w:p w:rsidR="00746442" w:rsidRPr="00686643" w:rsidRDefault="00A964C0" w:rsidP="00746442">
            <w:pPr>
              <w:pStyle w:val="Sinespaciado"/>
              <w:ind w:right="567" w:firstLine="709"/>
              <w:jc w:val="both"/>
              <w:rPr>
                <w:sz w:val="22"/>
              </w:rPr>
            </w:pPr>
            <w:hyperlink r:id="rId19" w:history="1">
              <w:r w:rsidR="00746442" w:rsidRPr="00686643">
                <w:rPr>
                  <w:rStyle w:val="Hipervnculo"/>
                  <w:rFonts w:cs="Arial"/>
                  <w:sz w:val="22"/>
                </w:rPr>
                <w:t>https://es.calameo.com/read/000531277bc1dd6a70d68</w:t>
              </w:r>
            </w:hyperlink>
          </w:p>
          <w:p w:rsidR="00746442" w:rsidRPr="00686643" w:rsidRDefault="00746442" w:rsidP="00746442">
            <w:pPr>
              <w:pStyle w:val="Sinespaciado"/>
              <w:ind w:right="567" w:firstLine="709"/>
              <w:jc w:val="both"/>
              <w:rPr>
                <w:sz w:val="22"/>
              </w:rPr>
            </w:pPr>
          </w:p>
          <w:p w:rsidR="00746442" w:rsidRPr="00686643" w:rsidRDefault="00A964C0" w:rsidP="00746442">
            <w:pPr>
              <w:pStyle w:val="Sinespaciado"/>
              <w:ind w:right="567" w:firstLine="709"/>
              <w:jc w:val="both"/>
              <w:rPr>
                <w:rFonts w:cs="Arial"/>
                <w:sz w:val="22"/>
              </w:rPr>
            </w:pPr>
            <w:hyperlink r:id="rId20" w:anchor="v=onepage&amp;q&amp;f=false" w:history="1">
              <w:r w:rsidR="00746442" w:rsidRPr="00686643">
                <w:rPr>
                  <w:rStyle w:val="Hipervnculo"/>
                  <w:rFonts w:cs="Arial"/>
                  <w:sz w:val="22"/>
                </w:rPr>
                <w:t>https://books.google.es/books?id=ZnHbCKUCtSUC&amp;printsec=frontcover&amp;hl=es#v=onepage&amp;q&amp;f=false</w:t>
              </w:r>
            </w:hyperlink>
          </w:p>
          <w:p w:rsidR="00746442" w:rsidRDefault="00746442" w:rsidP="00746442">
            <w:pPr>
              <w:pStyle w:val="Sinespaciado"/>
              <w:ind w:right="567" w:firstLine="709"/>
              <w:jc w:val="both"/>
              <w:rPr>
                <w:rFonts w:cs="Arial"/>
                <w:szCs w:val="20"/>
              </w:rPr>
            </w:pPr>
          </w:p>
          <w:p w:rsidR="00746442" w:rsidRDefault="00A964C0" w:rsidP="00746442">
            <w:pPr>
              <w:pStyle w:val="Sinespaciado"/>
              <w:ind w:right="567" w:firstLine="709"/>
              <w:jc w:val="both"/>
            </w:pPr>
            <w:hyperlink r:id="rId21" w:history="1">
              <w:r w:rsidR="00746442" w:rsidRPr="00D544AA">
                <w:rPr>
                  <w:rStyle w:val="Hipervnculo"/>
                  <w:rFonts w:cs="Arial"/>
                  <w:szCs w:val="20"/>
                </w:rPr>
                <w:t>https://es.scribd.com/document/327962230/Desarrollo-humano-P-Rice-pdf</w:t>
              </w:r>
            </w:hyperlink>
          </w:p>
          <w:p w:rsidR="00746442" w:rsidRDefault="00746442" w:rsidP="00746442">
            <w:pPr>
              <w:pStyle w:val="Sinespaciado"/>
              <w:ind w:right="567" w:firstLine="709"/>
              <w:jc w:val="both"/>
              <w:rPr>
                <w:rFonts w:cs="Arial"/>
                <w:szCs w:val="20"/>
              </w:rPr>
            </w:pPr>
          </w:p>
          <w:p w:rsidR="00746442" w:rsidRPr="00737E75" w:rsidRDefault="00746442" w:rsidP="00746442">
            <w:pPr>
              <w:pStyle w:val="Prrafodelista"/>
              <w:numPr>
                <w:ilvl w:val="0"/>
                <w:numId w:val="38"/>
              </w:numPr>
              <w:pBdr>
                <w:top w:val="none" w:sz="0" w:space="0" w:color="auto"/>
                <w:left w:val="none" w:sz="0" w:space="0" w:color="auto"/>
                <w:bottom w:val="none" w:sz="0" w:space="0" w:color="auto"/>
                <w:right w:val="none" w:sz="0" w:space="0" w:color="auto"/>
                <w:between w:val="none" w:sz="0" w:space="0" w:color="auto"/>
              </w:pBdr>
              <w:spacing w:line="240" w:lineRule="auto"/>
              <w:jc w:val="both"/>
              <w:rPr>
                <w:i/>
                <w:szCs w:val="20"/>
              </w:rPr>
            </w:pPr>
            <w:r w:rsidRPr="00BF4ACD">
              <w:t xml:space="preserve">Desarrollo Humano: estudio del ciclo vital de Philip Rice </w:t>
            </w:r>
            <w:r w:rsidR="00B65404" w:rsidRPr="00BF4ACD">
              <w:t>p 468</w:t>
            </w:r>
            <w:r w:rsidRPr="00BF4ACD">
              <w:t xml:space="preserve"> – 474 Adultez</w:t>
            </w:r>
            <w:r>
              <w:t>.</w:t>
            </w:r>
          </w:p>
          <w:p w:rsidR="004E1485" w:rsidRPr="00746442" w:rsidRDefault="004E1485" w:rsidP="00CF587A">
            <w:pPr>
              <w:spacing w:line="240" w:lineRule="auto"/>
              <w:jc w:val="both"/>
              <w:rPr>
                <w:color w:val="auto"/>
                <w:lang w:val="es-CO"/>
              </w:rPr>
            </w:pPr>
          </w:p>
        </w:tc>
      </w:tr>
      <w:tr w:rsidR="00817905" w:rsidRPr="00611122" w:rsidTr="00AC59C0">
        <w:trPr>
          <w:trHeight w:val="667"/>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17905" w:rsidRPr="00611122" w:rsidRDefault="00817905" w:rsidP="00CF587A">
            <w:pPr>
              <w:spacing w:line="240" w:lineRule="auto"/>
              <w:rPr>
                <w:b/>
                <w:color w:val="auto"/>
              </w:rPr>
            </w:pPr>
            <w:r w:rsidRPr="00611122">
              <w:rPr>
                <w:b/>
                <w:color w:val="auto"/>
              </w:rPr>
              <w:t>Orientación de la actividad:</w:t>
            </w:r>
          </w:p>
          <w:p w:rsidR="00DE09B5" w:rsidRDefault="00DE09B5" w:rsidP="00CF587A">
            <w:pPr>
              <w:jc w:val="both"/>
              <w:rPr>
                <w:szCs w:val="20"/>
              </w:rPr>
            </w:pPr>
          </w:p>
          <w:p w:rsidR="007D559E" w:rsidRDefault="007D559E" w:rsidP="007D559E">
            <w:pPr>
              <w:spacing w:line="240" w:lineRule="auto"/>
              <w:rPr>
                <w:color w:val="auto"/>
              </w:rPr>
            </w:pPr>
            <w:r>
              <w:rPr>
                <w:color w:val="auto"/>
              </w:rPr>
              <w:t xml:space="preserve">La adultez psicológicamente se considera </w:t>
            </w:r>
            <w:r w:rsidR="00F34D1A">
              <w:rPr>
                <w:color w:val="auto"/>
              </w:rPr>
              <w:t>como el</w:t>
            </w:r>
            <w:r>
              <w:rPr>
                <w:color w:val="auto"/>
              </w:rPr>
              <w:t xml:space="preserve"> período después</w:t>
            </w:r>
            <w:r w:rsidR="00F34D1A">
              <w:rPr>
                <w:color w:val="auto"/>
              </w:rPr>
              <w:t>,</w:t>
            </w:r>
            <w:r>
              <w:rPr>
                <w:color w:val="auto"/>
              </w:rPr>
              <w:t xml:space="preserve"> de salir de la adolescencia hasta llegar al cenit del ciclo vital</w:t>
            </w:r>
            <w:r w:rsidR="00F34D1A">
              <w:rPr>
                <w:color w:val="auto"/>
              </w:rPr>
              <w:t>;</w:t>
            </w:r>
            <w:r>
              <w:rPr>
                <w:color w:val="auto"/>
              </w:rPr>
              <w:t xml:space="preserve"> se puede definir la adultez en tres momentos, la adultez temprana, la adultez media y la adultez tardía o vejez.</w:t>
            </w:r>
          </w:p>
          <w:p w:rsidR="007D559E" w:rsidRDefault="007D559E" w:rsidP="007D559E">
            <w:pPr>
              <w:spacing w:line="240" w:lineRule="auto"/>
              <w:rPr>
                <w:color w:val="auto"/>
              </w:rPr>
            </w:pPr>
          </w:p>
          <w:p w:rsidR="007D559E" w:rsidRDefault="007D559E" w:rsidP="007D559E">
            <w:pPr>
              <w:spacing w:line="240" w:lineRule="auto"/>
              <w:rPr>
                <w:color w:val="auto"/>
              </w:rPr>
            </w:pPr>
            <w:r>
              <w:rPr>
                <w:color w:val="auto"/>
              </w:rPr>
              <w:t xml:space="preserve">Es importante desmitificar a la vejez y entender que es una parte de la vida, que sí implica un desgaste físico, pero que permite destrezas psicológicas y sociales, si la persona se ha cultivado emocional, social e intelectualmente en todo su proceso de desarrollo. Es decir las demencias, la depresión y el abandono no podrían considerarse fases normales de la vejez, sino un deterioro vital. </w:t>
            </w:r>
            <w:r w:rsidR="00B56721">
              <w:rPr>
                <w:color w:val="auto"/>
              </w:rPr>
              <w:t xml:space="preserve">Una cosa es la senescencia y otra la senilidad. </w:t>
            </w:r>
          </w:p>
          <w:p w:rsidR="00CF587A" w:rsidRDefault="00CF587A" w:rsidP="00CF587A">
            <w:pPr>
              <w:jc w:val="both"/>
              <w:rPr>
                <w:szCs w:val="20"/>
              </w:rPr>
            </w:pPr>
          </w:p>
          <w:p w:rsidR="00AC59C0" w:rsidRPr="00992976" w:rsidRDefault="00045DB6" w:rsidP="00F12D41">
            <w:pPr>
              <w:spacing w:line="240" w:lineRule="auto"/>
              <w:jc w:val="both"/>
              <w:rPr>
                <w:b/>
              </w:rPr>
            </w:pPr>
            <w:r w:rsidRPr="009A12B3">
              <w:rPr>
                <w:rFonts w:eastAsia="Verdana"/>
                <w:spacing w:val="2"/>
                <w:position w:val="-1"/>
                <w:lang w:val="es-CO"/>
              </w:rPr>
              <w:t>L</w:t>
            </w:r>
            <w:r w:rsidRPr="009A12B3">
              <w:rPr>
                <w:rFonts w:eastAsia="Verdana"/>
                <w:position w:val="-1"/>
                <w:lang w:val="es-CO"/>
              </w:rPr>
              <w:t>a</w:t>
            </w:r>
            <w:r w:rsidR="008A1F4E">
              <w:rPr>
                <w:rFonts w:eastAsia="Verdana"/>
                <w:position w:val="-1"/>
                <w:lang w:val="es-CO"/>
              </w:rPr>
              <w:t xml:space="preserve"> </w:t>
            </w:r>
            <w:r w:rsidRPr="009A12B3">
              <w:rPr>
                <w:rFonts w:eastAsia="Verdana"/>
                <w:spacing w:val="3"/>
                <w:position w:val="-1"/>
                <w:lang w:val="es-CO"/>
              </w:rPr>
              <w:t>p</w:t>
            </w:r>
            <w:r w:rsidRPr="009A12B3">
              <w:rPr>
                <w:rFonts w:eastAsia="Verdana"/>
                <w:spacing w:val="2"/>
                <w:position w:val="-1"/>
                <w:lang w:val="es-CO"/>
              </w:rPr>
              <w:t>re</w:t>
            </w:r>
            <w:r w:rsidRPr="009A12B3">
              <w:rPr>
                <w:rFonts w:eastAsia="Verdana"/>
                <w:spacing w:val="3"/>
                <w:position w:val="-1"/>
                <w:lang w:val="es-CO"/>
              </w:rPr>
              <w:t>gun</w:t>
            </w:r>
            <w:r w:rsidRPr="009A12B3">
              <w:rPr>
                <w:rFonts w:eastAsia="Verdana"/>
                <w:spacing w:val="1"/>
                <w:position w:val="-1"/>
                <w:lang w:val="es-CO"/>
              </w:rPr>
              <w:t>t</w:t>
            </w:r>
            <w:r w:rsidRPr="009A12B3">
              <w:rPr>
                <w:rFonts w:eastAsia="Verdana"/>
                <w:position w:val="-1"/>
                <w:lang w:val="es-CO"/>
              </w:rPr>
              <w:t>a</w:t>
            </w:r>
            <w:r w:rsidR="008A1F4E">
              <w:rPr>
                <w:rFonts w:eastAsia="Verdana"/>
                <w:position w:val="-1"/>
                <w:lang w:val="es-CO"/>
              </w:rPr>
              <w:t xml:space="preserve"> </w:t>
            </w:r>
            <w:r w:rsidRPr="009A12B3">
              <w:rPr>
                <w:rFonts w:eastAsia="Verdana"/>
                <w:spacing w:val="3"/>
                <w:position w:val="-1"/>
                <w:lang w:val="es-CO"/>
              </w:rPr>
              <w:t>p</w:t>
            </w:r>
            <w:r w:rsidRPr="009A12B3">
              <w:rPr>
                <w:rFonts w:eastAsia="Verdana"/>
                <w:spacing w:val="2"/>
                <w:position w:val="-1"/>
                <w:lang w:val="es-CO"/>
              </w:rPr>
              <w:t>ar</w:t>
            </w:r>
            <w:r w:rsidRPr="009A12B3">
              <w:rPr>
                <w:rFonts w:eastAsia="Verdana"/>
                <w:position w:val="-1"/>
                <w:lang w:val="es-CO"/>
              </w:rPr>
              <w:t>a</w:t>
            </w:r>
            <w:r w:rsidR="008A1F4E">
              <w:rPr>
                <w:rFonts w:eastAsia="Verdana"/>
                <w:position w:val="-1"/>
                <w:lang w:val="es-CO"/>
              </w:rPr>
              <w:t xml:space="preserve"> </w:t>
            </w:r>
            <w:r w:rsidRPr="009A12B3">
              <w:rPr>
                <w:rFonts w:eastAsia="Verdana"/>
                <w:spacing w:val="3"/>
                <w:position w:val="-1"/>
                <w:lang w:val="es-CO"/>
              </w:rPr>
              <w:t>d</w:t>
            </w:r>
            <w:r w:rsidRPr="009A12B3">
              <w:rPr>
                <w:rFonts w:eastAsia="Verdana"/>
                <w:spacing w:val="2"/>
                <w:position w:val="-1"/>
                <w:lang w:val="es-CO"/>
              </w:rPr>
              <w:t>e</w:t>
            </w:r>
            <w:r w:rsidRPr="009A12B3">
              <w:rPr>
                <w:rFonts w:eastAsia="Verdana"/>
                <w:spacing w:val="3"/>
                <w:position w:val="-1"/>
                <w:lang w:val="es-CO"/>
              </w:rPr>
              <w:t>b</w:t>
            </w:r>
            <w:r w:rsidRPr="009A12B3">
              <w:rPr>
                <w:rFonts w:eastAsia="Verdana"/>
                <w:spacing w:val="2"/>
                <w:position w:val="-1"/>
                <w:lang w:val="es-CO"/>
              </w:rPr>
              <w:t>a</w:t>
            </w:r>
            <w:r w:rsidRPr="009A12B3">
              <w:rPr>
                <w:rFonts w:eastAsia="Verdana"/>
                <w:spacing w:val="1"/>
                <w:position w:val="-1"/>
                <w:lang w:val="es-CO"/>
              </w:rPr>
              <w:t>ti</w:t>
            </w:r>
            <w:r w:rsidRPr="009A12B3">
              <w:rPr>
                <w:rFonts w:eastAsia="Verdana"/>
                <w:position w:val="-1"/>
                <w:lang w:val="es-CO"/>
              </w:rPr>
              <w:t>r</w:t>
            </w:r>
            <w:r w:rsidR="008A1F4E">
              <w:rPr>
                <w:rFonts w:eastAsia="Verdana"/>
                <w:position w:val="-1"/>
                <w:lang w:val="es-CO"/>
              </w:rPr>
              <w:t xml:space="preserve"> </w:t>
            </w:r>
            <w:r w:rsidRPr="009A12B3">
              <w:rPr>
                <w:rFonts w:eastAsia="Verdana"/>
                <w:spacing w:val="3"/>
                <w:position w:val="-1"/>
                <w:lang w:val="es-CO"/>
              </w:rPr>
              <w:t>en este</w:t>
            </w:r>
            <w:r w:rsidRPr="009A12B3">
              <w:rPr>
                <w:rFonts w:eastAsia="Verdana"/>
                <w:spacing w:val="2"/>
                <w:position w:val="-1"/>
                <w:lang w:val="es-CO"/>
              </w:rPr>
              <w:t xml:space="preserve"> encuentro sincrónico</w:t>
            </w:r>
            <w:r w:rsidR="008A1F4E">
              <w:rPr>
                <w:rFonts w:eastAsia="Verdana"/>
                <w:spacing w:val="2"/>
                <w:position w:val="-1"/>
                <w:lang w:val="es-CO"/>
              </w:rPr>
              <w:t xml:space="preserve"> </w:t>
            </w:r>
            <w:r w:rsidRPr="009A12B3">
              <w:rPr>
                <w:rFonts w:eastAsia="Verdana"/>
                <w:spacing w:val="2"/>
                <w:position w:val="-1"/>
                <w:lang w:val="es-CO"/>
              </w:rPr>
              <w:t>es</w:t>
            </w:r>
            <w:r w:rsidRPr="009A12B3">
              <w:rPr>
                <w:rFonts w:eastAsia="Verdana"/>
                <w:position w:val="-1"/>
                <w:lang w:val="es-CO"/>
              </w:rPr>
              <w:t>:</w:t>
            </w:r>
            <w:r w:rsidR="00BD2D15">
              <w:rPr>
                <w:rFonts w:eastAsia="Verdana"/>
                <w:position w:val="-1"/>
                <w:lang w:val="es-CO"/>
              </w:rPr>
              <w:t xml:space="preserve"> </w:t>
            </w:r>
            <w:r w:rsidR="001B6EFB" w:rsidRPr="00992976">
              <w:rPr>
                <w:rFonts w:eastAsia="Verdana"/>
                <w:b/>
                <w:spacing w:val="12"/>
                <w:position w:val="-1"/>
                <w:lang w:val="es-CO"/>
              </w:rPr>
              <w:t>¿</w:t>
            </w:r>
            <w:r w:rsidR="00F12D41">
              <w:rPr>
                <w:rFonts w:eastAsia="Verdana"/>
                <w:b/>
                <w:spacing w:val="12"/>
                <w:position w:val="-1"/>
                <w:lang w:val="es-CO"/>
              </w:rPr>
              <w:t>A</w:t>
            </w:r>
            <w:r w:rsidR="00B56721">
              <w:rPr>
                <w:rFonts w:eastAsia="Verdana"/>
                <w:b/>
                <w:spacing w:val="12"/>
                <w:position w:val="-1"/>
                <w:lang w:val="es-CO"/>
              </w:rPr>
              <w:t>rgumente</w:t>
            </w:r>
            <w:r w:rsidR="00E12BD2">
              <w:rPr>
                <w:rFonts w:eastAsia="Verdana"/>
                <w:b/>
                <w:spacing w:val="12"/>
                <w:position w:val="-1"/>
                <w:lang w:val="es-CO"/>
              </w:rPr>
              <w:t>,</w:t>
            </w:r>
            <w:r w:rsidR="008A1F4E">
              <w:rPr>
                <w:rFonts w:eastAsia="Verdana"/>
                <w:b/>
                <w:spacing w:val="12"/>
                <w:position w:val="-1"/>
                <w:lang w:val="es-CO"/>
              </w:rPr>
              <w:t xml:space="preserve"> </w:t>
            </w:r>
            <w:r w:rsidR="00E12BD2">
              <w:rPr>
                <w:rFonts w:eastAsia="Verdana"/>
                <w:b/>
                <w:spacing w:val="12"/>
                <w:position w:val="-1"/>
                <w:lang w:val="es-CO"/>
              </w:rPr>
              <w:t>mediante</w:t>
            </w:r>
            <w:r w:rsidR="008A1F4E">
              <w:rPr>
                <w:rFonts w:eastAsia="Verdana"/>
                <w:b/>
                <w:spacing w:val="12"/>
                <w:position w:val="-1"/>
                <w:lang w:val="es-CO"/>
              </w:rPr>
              <w:t xml:space="preserve"> </w:t>
            </w:r>
            <w:r w:rsidR="00E12BD2">
              <w:rPr>
                <w:rFonts w:eastAsia="Verdana"/>
                <w:b/>
                <w:spacing w:val="12"/>
                <w:position w:val="-1"/>
                <w:lang w:val="es-CO"/>
              </w:rPr>
              <w:t>un</w:t>
            </w:r>
            <w:r w:rsidR="00B56721">
              <w:rPr>
                <w:rFonts w:eastAsia="Verdana"/>
                <w:b/>
                <w:spacing w:val="12"/>
                <w:position w:val="-1"/>
                <w:lang w:val="es-CO"/>
              </w:rPr>
              <w:t xml:space="preserve"> ejemplo </w:t>
            </w:r>
            <w:r w:rsidR="00E12BD2">
              <w:rPr>
                <w:rFonts w:eastAsia="Verdana"/>
                <w:b/>
                <w:spacing w:val="12"/>
                <w:position w:val="-1"/>
                <w:lang w:val="es-CO"/>
              </w:rPr>
              <w:t xml:space="preserve">vivencial </w:t>
            </w:r>
            <w:r w:rsidR="00B56721">
              <w:rPr>
                <w:rFonts w:eastAsia="Verdana"/>
                <w:b/>
                <w:spacing w:val="12"/>
                <w:position w:val="-1"/>
                <w:lang w:val="es-CO"/>
              </w:rPr>
              <w:t xml:space="preserve">de su entorno, </w:t>
            </w:r>
            <w:r w:rsidR="00F12D41">
              <w:rPr>
                <w:rFonts w:eastAsia="Verdana"/>
                <w:b/>
                <w:spacing w:val="12"/>
                <w:position w:val="-1"/>
                <w:lang w:val="es-CO"/>
              </w:rPr>
              <w:t xml:space="preserve">cómo </w:t>
            </w:r>
            <w:r w:rsidR="00B56721">
              <w:rPr>
                <w:rFonts w:eastAsia="Verdana"/>
                <w:b/>
                <w:spacing w:val="12"/>
                <w:position w:val="-1"/>
                <w:lang w:val="es-CO"/>
              </w:rPr>
              <w:t xml:space="preserve">las diferentes etapas del desarrollo que una persona vive, siempre están permeadas por su contexto familiar, social y cultural en que se ha </w:t>
            </w:r>
            <w:r w:rsidR="00E12BD2">
              <w:rPr>
                <w:rFonts w:eastAsia="Verdana"/>
                <w:b/>
                <w:spacing w:val="12"/>
                <w:position w:val="-1"/>
                <w:lang w:val="es-CO"/>
              </w:rPr>
              <w:t>desarrollado</w:t>
            </w:r>
            <w:r w:rsidR="007D559E">
              <w:rPr>
                <w:rFonts w:eastAsia="Verdana"/>
                <w:b/>
                <w:spacing w:val="12"/>
                <w:position w:val="-1"/>
                <w:lang w:val="es-CO"/>
              </w:rPr>
              <w:t>?</w:t>
            </w:r>
          </w:p>
        </w:tc>
      </w:tr>
      <w:tr w:rsidR="00817905" w:rsidRPr="00611122" w:rsidTr="009B37F5">
        <w:trPr>
          <w:trHeight w:val="609"/>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17905" w:rsidRPr="00611122" w:rsidRDefault="00817905" w:rsidP="00CF587A">
            <w:pPr>
              <w:spacing w:line="240" w:lineRule="auto"/>
              <w:rPr>
                <w:b/>
                <w:color w:val="auto"/>
              </w:rPr>
            </w:pPr>
            <w:r w:rsidRPr="00611122">
              <w:rPr>
                <w:b/>
                <w:color w:val="auto"/>
              </w:rPr>
              <w:t>Criterios de participación:</w:t>
            </w:r>
          </w:p>
          <w:p w:rsidR="00D20DFA" w:rsidRPr="00611122" w:rsidRDefault="00D20DFA" w:rsidP="00D20DFA">
            <w:pPr>
              <w:numPr>
                <w:ilvl w:val="0"/>
                <w:numId w:val="3"/>
              </w:numPr>
              <w:spacing w:line="240" w:lineRule="auto"/>
              <w:contextualSpacing/>
              <w:jc w:val="both"/>
              <w:rPr>
                <w:color w:val="auto"/>
              </w:rPr>
            </w:pPr>
            <w:r w:rsidRPr="00611122">
              <w:rPr>
                <w:color w:val="auto"/>
              </w:rPr>
              <w:t>El estudiante debe preparar previamente su participación para la clase virtual a partir de las lecturas sugeridas.</w:t>
            </w:r>
          </w:p>
          <w:p w:rsidR="00D20DFA" w:rsidRDefault="00D20DFA" w:rsidP="00D20DFA">
            <w:pPr>
              <w:numPr>
                <w:ilvl w:val="0"/>
                <w:numId w:val="3"/>
              </w:numPr>
              <w:spacing w:line="240" w:lineRule="auto"/>
              <w:contextualSpacing/>
              <w:jc w:val="both"/>
              <w:rPr>
                <w:color w:val="auto"/>
              </w:rPr>
            </w:pPr>
            <w:r w:rsidRPr="00611122">
              <w:rPr>
                <w:color w:val="auto"/>
              </w:rPr>
              <w:t xml:space="preserve">El docente da la bienvenida a la clase </w:t>
            </w:r>
            <w:r>
              <w:rPr>
                <w:color w:val="auto"/>
              </w:rPr>
              <w:t>y da orientaciones del encuentro (5 minutos)</w:t>
            </w:r>
          </w:p>
          <w:p w:rsidR="00D20DFA" w:rsidRDefault="00D20DFA" w:rsidP="00D20DFA">
            <w:pPr>
              <w:numPr>
                <w:ilvl w:val="0"/>
                <w:numId w:val="3"/>
              </w:numPr>
              <w:spacing w:line="240" w:lineRule="auto"/>
              <w:contextualSpacing/>
              <w:jc w:val="both"/>
              <w:rPr>
                <w:color w:val="auto"/>
              </w:rPr>
            </w:pPr>
            <w:r>
              <w:rPr>
                <w:color w:val="auto"/>
              </w:rPr>
              <w:t>I</w:t>
            </w:r>
            <w:r w:rsidRPr="00611122">
              <w:rPr>
                <w:color w:val="auto"/>
              </w:rPr>
              <w:t>ntroduce el tema a tratar y describe el orden de participación de los asistentes</w:t>
            </w:r>
            <w:r>
              <w:rPr>
                <w:color w:val="auto"/>
              </w:rPr>
              <w:t xml:space="preserve"> (10 minutos)</w:t>
            </w:r>
            <w:r w:rsidRPr="00611122">
              <w:rPr>
                <w:color w:val="auto"/>
              </w:rPr>
              <w:t xml:space="preserve">. </w:t>
            </w:r>
          </w:p>
          <w:p w:rsidR="00D20DFA" w:rsidRPr="00611122" w:rsidRDefault="00D20DFA" w:rsidP="00D20DFA">
            <w:pPr>
              <w:numPr>
                <w:ilvl w:val="0"/>
                <w:numId w:val="3"/>
              </w:numPr>
              <w:spacing w:line="240" w:lineRule="auto"/>
              <w:contextualSpacing/>
              <w:jc w:val="both"/>
              <w:rPr>
                <w:color w:val="auto"/>
              </w:rPr>
            </w:pPr>
            <w:r>
              <w:rPr>
                <w:color w:val="auto"/>
              </w:rPr>
              <w:t>E</w:t>
            </w:r>
            <w:r w:rsidRPr="00611122">
              <w:rPr>
                <w:color w:val="auto"/>
              </w:rPr>
              <w:t>l docente será el moderador de la clase, por lo tanto, se le debe solicitar la palabra para hacer las intervenciones.</w:t>
            </w:r>
          </w:p>
          <w:p w:rsidR="00D20DFA" w:rsidRPr="00611122" w:rsidRDefault="00D20DFA" w:rsidP="00D20DFA">
            <w:pPr>
              <w:numPr>
                <w:ilvl w:val="0"/>
                <w:numId w:val="3"/>
              </w:numPr>
              <w:spacing w:line="240" w:lineRule="auto"/>
              <w:contextualSpacing/>
              <w:jc w:val="both"/>
              <w:rPr>
                <w:color w:val="auto"/>
              </w:rPr>
            </w:pPr>
            <w:r w:rsidRPr="00611122">
              <w:rPr>
                <w:color w:val="auto"/>
              </w:rPr>
              <w:t>Los participantes, en el orden establecido, realizan sus aportes, los cuales deben ser concretos, lógicos y coherentes</w:t>
            </w:r>
            <w:r>
              <w:rPr>
                <w:color w:val="auto"/>
              </w:rPr>
              <w:t xml:space="preserve"> (40 minutos)</w:t>
            </w:r>
            <w:r w:rsidRPr="00611122">
              <w:rPr>
                <w:color w:val="auto"/>
              </w:rPr>
              <w:t>.</w:t>
            </w:r>
          </w:p>
          <w:p w:rsidR="00D20DFA" w:rsidRPr="00611122" w:rsidRDefault="00D20DFA" w:rsidP="00D20DFA">
            <w:pPr>
              <w:numPr>
                <w:ilvl w:val="0"/>
                <w:numId w:val="3"/>
              </w:numPr>
              <w:spacing w:line="240" w:lineRule="auto"/>
              <w:contextualSpacing/>
              <w:jc w:val="both"/>
              <w:rPr>
                <w:color w:val="auto"/>
              </w:rPr>
            </w:pPr>
            <w:r w:rsidRPr="00611122">
              <w:rPr>
                <w:color w:val="auto"/>
              </w:rPr>
              <w:t xml:space="preserve">Se debe utilizar un lenguaje académico coherente </w:t>
            </w:r>
            <w:r w:rsidR="005C24D0">
              <w:rPr>
                <w:color w:val="auto"/>
              </w:rPr>
              <w:t>a los propósitos pedagógicos d</w:t>
            </w:r>
            <w:r w:rsidR="00DE09B5">
              <w:rPr>
                <w:color w:val="auto"/>
              </w:rPr>
              <w:t>el chat</w:t>
            </w:r>
            <w:r w:rsidR="005C24D0">
              <w:rPr>
                <w:color w:val="auto"/>
              </w:rPr>
              <w:t>.</w:t>
            </w:r>
          </w:p>
          <w:p w:rsidR="00817905" w:rsidRPr="00611122" w:rsidRDefault="00D20DFA" w:rsidP="00CF587A">
            <w:pPr>
              <w:numPr>
                <w:ilvl w:val="0"/>
                <w:numId w:val="3"/>
              </w:numPr>
              <w:spacing w:line="240" w:lineRule="auto"/>
              <w:contextualSpacing/>
              <w:jc w:val="both"/>
              <w:rPr>
                <w:color w:val="auto"/>
              </w:rPr>
            </w:pPr>
            <w:r w:rsidRPr="00611122">
              <w:rPr>
                <w:color w:val="auto"/>
              </w:rPr>
              <w:t>Al finalizar las interpelaciones, el docente concluirá el tema de forma explicativa y aclaratoria de los aspectos positivos y los aspectos por mejorar encontrados en el desarrollo de la actividad</w:t>
            </w:r>
            <w:r>
              <w:rPr>
                <w:color w:val="auto"/>
              </w:rPr>
              <w:t xml:space="preserve"> y hace cierre (5 minutos)</w:t>
            </w:r>
            <w:r w:rsidRPr="00611122">
              <w:rPr>
                <w:color w:val="auto"/>
              </w:rPr>
              <w:t>.</w:t>
            </w:r>
          </w:p>
        </w:tc>
      </w:tr>
      <w:tr w:rsidR="00817905" w:rsidRPr="00611122" w:rsidTr="009B37F5">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17905" w:rsidRPr="00AC59C0" w:rsidRDefault="00AC59C0" w:rsidP="00AC59C0">
            <w:pPr>
              <w:spacing w:line="240" w:lineRule="auto"/>
              <w:rPr>
                <w:b/>
                <w:color w:val="auto"/>
              </w:rPr>
            </w:pPr>
            <w:r>
              <w:rPr>
                <w:b/>
                <w:color w:val="auto"/>
              </w:rPr>
              <w:t>Criterios de evaluación:</w:t>
            </w:r>
          </w:p>
          <w:p w:rsidR="00837182" w:rsidRPr="00C62AB6" w:rsidRDefault="00837182" w:rsidP="00837182">
            <w:pPr>
              <w:pStyle w:val="Prrafodelista"/>
              <w:numPr>
                <w:ilvl w:val="0"/>
                <w:numId w:val="23"/>
              </w:numPr>
              <w:spacing w:line="240" w:lineRule="auto"/>
            </w:pPr>
            <w:r w:rsidRPr="00C62AB6">
              <w:t>Fundamenta y relaciona los conte</w:t>
            </w:r>
            <w:r w:rsidR="00DE09B5">
              <w:t>nidos temáticos de manera clara</w:t>
            </w:r>
          </w:p>
          <w:p w:rsidR="00837182" w:rsidRPr="00C62AB6" w:rsidRDefault="00837182" w:rsidP="00837182">
            <w:pPr>
              <w:pStyle w:val="Prrafodelista"/>
              <w:numPr>
                <w:ilvl w:val="0"/>
                <w:numId w:val="23"/>
              </w:numPr>
              <w:spacing w:line="240" w:lineRule="auto"/>
            </w:pPr>
            <w:r w:rsidRPr="00C62AB6">
              <w:t xml:space="preserve">Ingreso y permanencia en </w:t>
            </w:r>
            <w:r w:rsidR="00AC59C0">
              <w:t>el chat</w:t>
            </w:r>
            <w:r w:rsidRPr="00C62AB6">
              <w:t xml:space="preserve"> según la </w:t>
            </w:r>
            <w:r w:rsidR="00DE09B5">
              <w:t>hora indicada</w:t>
            </w:r>
          </w:p>
          <w:p w:rsidR="00400839" w:rsidRDefault="00837182" w:rsidP="00400839">
            <w:pPr>
              <w:pStyle w:val="Prrafodelista"/>
              <w:numPr>
                <w:ilvl w:val="0"/>
                <w:numId w:val="23"/>
              </w:numPr>
              <w:spacing w:line="240" w:lineRule="auto"/>
            </w:pPr>
            <w:r w:rsidRPr="00C62AB6">
              <w:t>Pertinencia en las pregun</w:t>
            </w:r>
            <w:r w:rsidR="00DE09B5">
              <w:t>tas y argumentos socializados</w:t>
            </w:r>
          </w:p>
          <w:p w:rsidR="00837182" w:rsidRPr="00400839" w:rsidRDefault="00837182" w:rsidP="00400839">
            <w:pPr>
              <w:pStyle w:val="Prrafodelista"/>
              <w:numPr>
                <w:ilvl w:val="0"/>
                <w:numId w:val="23"/>
              </w:numPr>
              <w:spacing w:line="240" w:lineRule="auto"/>
            </w:pPr>
            <w:r w:rsidRPr="00C62AB6">
              <w:t>Capacidad de interpretación y respuesta frente a las devoluciones y síntesis dadas</w:t>
            </w:r>
          </w:p>
        </w:tc>
      </w:tr>
      <w:tr w:rsidR="00837182" w:rsidRPr="00611122" w:rsidTr="009B37F5">
        <w:trPr>
          <w:trHeight w:val="980"/>
        </w:trPr>
        <w:tc>
          <w:tcPr>
            <w:tcW w:w="5000" w:type="pct"/>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37182" w:rsidRPr="00611122" w:rsidRDefault="00837182" w:rsidP="005B1CC6">
            <w:pPr>
              <w:spacing w:line="240" w:lineRule="auto"/>
              <w:rPr>
                <w:b/>
                <w:color w:val="auto"/>
              </w:rPr>
            </w:pPr>
            <w:r w:rsidRPr="00611122">
              <w:rPr>
                <w:b/>
                <w:color w:val="auto"/>
              </w:rPr>
              <w:t>Instrumento evaluador:</w:t>
            </w:r>
          </w:p>
          <w:tbl>
            <w:tblPr>
              <w:tblStyle w:val="a0"/>
              <w:tblW w:w="98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254"/>
              <w:gridCol w:w="1291"/>
              <w:gridCol w:w="1330"/>
              <w:gridCol w:w="1321"/>
              <w:gridCol w:w="1688"/>
              <w:gridCol w:w="1379"/>
              <w:gridCol w:w="1052"/>
            </w:tblGrid>
            <w:tr w:rsidR="004023A0" w:rsidRPr="00611122" w:rsidTr="00786141">
              <w:trPr>
                <w:trHeight w:val="448"/>
              </w:trPr>
              <w:tc>
                <w:tcPr>
                  <w:tcW w:w="1713" w:type="dxa"/>
                  <w:tcBorders>
                    <w:top w:val="single" w:sz="7" w:space="0" w:color="000000"/>
                    <w:left w:val="single" w:sz="7" w:space="0" w:color="000000"/>
                    <w:bottom w:val="single" w:sz="4" w:space="0" w:color="auto"/>
                    <w:right w:val="single" w:sz="7" w:space="0" w:color="000000"/>
                  </w:tcBorders>
                  <w:shd w:val="clear" w:color="auto" w:fill="767171"/>
                  <w:tcMar>
                    <w:top w:w="100" w:type="dxa"/>
                    <w:left w:w="100" w:type="dxa"/>
                    <w:bottom w:w="100" w:type="dxa"/>
                    <w:right w:w="100" w:type="dxa"/>
                  </w:tcMar>
                </w:tcPr>
                <w:p w:rsidR="004023A0" w:rsidRPr="006A2917" w:rsidRDefault="004023A0" w:rsidP="005B1CC6">
                  <w:pPr>
                    <w:widowControl w:val="0"/>
                    <w:spacing w:line="240" w:lineRule="auto"/>
                    <w:jc w:val="center"/>
                    <w:rPr>
                      <w:b/>
                      <w:color w:val="auto"/>
                      <w:sz w:val="18"/>
                      <w:szCs w:val="20"/>
                    </w:rPr>
                  </w:pPr>
                  <w:r w:rsidRPr="009F6480">
                    <w:rPr>
                      <w:b/>
                      <w:color w:val="auto"/>
                      <w:sz w:val="18"/>
                      <w:szCs w:val="20"/>
                    </w:rPr>
                    <w:t>Criterio:</w:t>
                  </w:r>
                </w:p>
              </w:tc>
              <w:tc>
                <w:tcPr>
                  <w:tcW w:w="1461" w:type="dxa"/>
                  <w:tcBorders>
                    <w:top w:val="single" w:sz="7" w:space="0" w:color="000000"/>
                    <w:left w:val="nil"/>
                    <w:bottom w:val="single" w:sz="4" w:space="0" w:color="auto"/>
                    <w:right w:val="single" w:sz="7" w:space="0" w:color="000000"/>
                  </w:tcBorders>
                  <w:shd w:val="clear" w:color="auto" w:fill="767171"/>
                  <w:tcMar>
                    <w:top w:w="100" w:type="dxa"/>
                    <w:left w:w="80" w:type="dxa"/>
                    <w:bottom w:w="100" w:type="dxa"/>
                    <w:right w:w="8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5: Excelente</w:t>
                  </w:r>
                </w:p>
              </w:tc>
              <w:tc>
                <w:tcPr>
                  <w:tcW w:w="1501"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4: Buena</w:t>
                  </w:r>
                </w:p>
              </w:tc>
              <w:tc>
                <w:tcPr>
                  <w:tcW w:w="1490"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3: Regular</w:t>
                  </w:r>
                </w:p>
              </w:tc>
              <w:tc>
                <w:tcPr>
                  <w:tcW w:w="1913"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2: Deficiente</w:t>
                  </w:r>
                </w:p>
              </w:tc>
              <w:tc>
                <w:tcPr>
                  <w:tcW w:w="1557"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1: Insuficiente</w:t>
                  </w:r>
                </w:p>
              </w:tc>
              <w:tc>
                <w:tcPr>
                  <w:tcW w:w="220" w:type="dxa"/>
                  <w:tcBorders>
                    <w:top w:val="single" w:sz="7" w:space="0" w:color="000000"/>
                    <w:left w:val="nil"/>
                    <w:bottom w:val="single" w:sz="4" w:space="0" w:color="auto"/>
                    <w:right w:val="single" w:sz="7" w:space="0" w:color="000000"/>
                  </w:tcBorders>
                  <w:shd w:val="clear" w:color="auto" w:fill="767171"/>
                  <w:tcMar>
                    <w:top w:w="100" w:type="dxa"/>
                    <w:left w:w="100" w:type="dxa"/>
                    <w:bottom w:w="100" w:type="dxa"/>
                    <w:right w:w="100" w:type="dxa"/>
                  </w:tcMar>
                </w:tcPr>
                <w:p w:rsidR="004023A0" w:rsidRPr="008A3C0D" w:rsidRDefault="004023A0" w:rsidP="005B1CC6">
                  <w:pPr>
                    <w:widowControl w:val="0"/>
                    <w:spacing w:line="240" w:lineRule="auto"/>
                    <w:jc w:val="center"/>
                    <w:rPr>
                      <w:b/>
                      <w:color w:val="auto"/>
                      <w:sz w:val="18"/>
                      <w:szCs w:val="20"/>
                      <w:highlight w:val="yellow"/>
                    </w:rPr>
                  </w:pPr>
                  <w:r w:rsidRPr="009F6480">
                    <w:rPr>
                      <w:b/>
                      <w:color w:val="auto"/>
                      <w:sz w:val="18"/>
                      <w:szCs w:val="20"/>
                    </w:rPr>
                    <w:t>0: Sin calificación</w:t>
                  </w:r>
                </w:p>
              </w:tc>
            </w:tr>
            <w:tr w:rsidR="004023A0" w:rsidRPr="00611122" w:rsidTr="00DE09B5">
              <w:trPr>
                <w:trHeight w:val="251"/>
              </w:trPr>
              <w:tc>
                <w:tcPr>
                  <w:tcW w:w="171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rsidR="004023A0" w:rsidRPr="00C62AB6" w:rsidRDefault="004023A0" w:rsidP="00DE09B5">
                  <w:pPr>
                    <w:spacing w:line="240" w:lineRule="auto"/>
                    <w:rPr>
                      <w:sz w:val="20"/>
                      <w:szCs w:val="20"/>
                    </w:rPr>
                  </w:pPr>
                  <w:r w:rsidRPr="00C62AB6">
                    <w:rPr>
                      <w:sz w:val="20"/>
                      <w:szCs w:val="20"/>
                    </w:rPr>
                    <w:t>Fundamenta y relaciona los contenidos temáticos de manera clara.</w:t>
                  </w:r>
                </w:p>
              </w:tc>
              <w:tc>
                <w:tcPr>
                  <w:tcW w:w="1461"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4023A0" w:rsidRPr="009C61C2" w:rsidRDefault="004023A0" w:rsidP="003E5449">
                  <w:pPr>
                    <w:widowControl w:val="0"/>
                    <w:spacing w:line="240" w:lineRule="auto"/>
                    <w:jc w:val="both"/>
                    <w:rPr>
                      <w:sz w:val="20"/>
                      <w:szCs w:val="20"/>
                    </w:rPr>
                  </w:pPr>
                  <w:r w:rsidRPr="009C61C2">
                    <w:rPr>
                      <w:sz w:val="20"/>
                      <w:szCs w:val="20"/>
                    </w:rPr>
                    <w:t>Da más de cuatro (4) aportes con argumentos sobre el tema, genera preguntas y conclusiones.</w:t>
                  </w:r>
                </w:p>
                <w:p w:rsidR="004023A0" w:rsidRPr="009C61C2" w:rsidRDefault="004023A0" w:rsidP="003E5449">
                  <w:pPr>
                    <w:widowControl w:val="0"/>
                    <w:spacing w:line="240" w:lineRule="auto"/>
                    <w:jc w:val="both"/>
                    <w:rPr>
                      <w:sz w:val="20"/>
                      <w:szCs w:val="20"/>
                    </w:rPr>
                  </w:pPr>
                </w:p>
                <w:p w:rsidR="004023A0" w:rsidRPr="00611122" w:rsidRDefault="004023A0" w:rsidP="005B1CC6">
                  <w:pPr>
                    <w:widowControl w:val="0"/>
                    <w:spacing w:line="240" w:lineRule="auto"/>
                    <w:jc w:val="both"/>
                    <w:rPr>
                      <w:color w:val="auto"/>
                      <w:sz w:val="20"/>
                      <w:szCs w:val="20"/>
                    </w:rPr>
                  </w:pPr>
                </w:p>
              </w:tc>
              <w:tc>
                <w:tcPr>
                  <w:tcW w:w="1501"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9C61C2" w:rsidRDefault="004023A0" w:rsidP="003E5449">
                  <w:pPr>
                    <w:widowControl w:val="0"/>
                    <w:spacing w:line="240" w:lineRule="auto"/>
                    <w:jc w:val="both"/>
                    <w:rPr>
                      <w:sz w:val="20"/>
                      <w:szCs w:val="20"/>
                    </w:rPr>
                  </w:pPr>
                  <w:r w:rsidRPr="009C61C2">
                    <w:rPr>
                      <w:sz w:val="20"/>
                      <w:szCs w:val="20"/>
                    </w:rPr>
                    <w:t xml:space="preserve">Da mínimo tres (3) aportes sobre el tema que considera de mayor incidencia </w:t>
                  </w:r>
                </w:p>
                <w:p w:rsidR="004023A0" w:rsidRPr="009C61C2" w:rsidRDefault="004023A0" w:rsidP="003E5449">
                  <w:pPr>
                    <w:widowControl w:val="0"/>
                    <w:spacing w:line="240" w:lineRule="auto"/>
                    <w:jc w:val="both"/>
                    <w:rPr>
                      <w:sz w:val="20"/>
                      <w:szCs w:val="20"/>
                    </w:rPr>
                  </w:pPr>
                </w:p>
                <w:p w:rsidR="004023A0" w:rsidRPr="00611122" w:rsidRDefault="004023A0" w:rsidP="005B1CC6">
                  <w:pPr>
                    <w:widowControl w:val="0"/>
                    <w:spacing w:line="240" w:lineRule="auto"/>
                    <w:jc w:val="both"/>
                    <w:rPr>
                      <w:color w:val="auto"/>
                      <w:sz w:val="20"/>
                      <w:szCs w:val="20"/>
                    </w:rPr>
                  </w:pPr>
                </w:p>
              </w:tc>
              <w:tc>
                <w:tcPr>
                  <w:tcW w:w="149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9C61C2" w:rsidRDefault="004023A0" w:rsidP="003E5449">
                  <w:pPr>
                    <w:widowControl w:val="0"/>
                    <w:spacing w:line="240" w:lineRule="auto"/>
                    <w:jc w:val="both"/>
                    <w:rPr>
                      <w:sz w:val="20"/>
                      <w:szCs w:val="20"/>
                    </w:rPr>
                  </w:pPr>
                  <w:r w:rsidRPr="009C61C2">
                    <w:rPr>
                      <w:sz w:val="20"/>
                      <w:szCs w:val="20"/>
                    </w:rPr>
                    <w:t xml:space="preserve">Da dos (2) aportes sobre características generales del tema. </w:t>
                  </w:r>
                </w:p>
                <w:p w:rsidR="004023A0" w:rsidRPr="009C61C2" w:rsidRDefault="004023A0" w:rsidP="003E5449">
                  <w:pPr>
                    <w:widowControl w:val="0"/>
                    <w:spacing w:line="240" w:lineRule="auto"/>
                    <w:jc w:val="both"/>
                    <w:rPr>
                      <w:sz w:val="20"/>
                      <w:szCs w:val="20"/>
                    </w:rPr>
                  </w:pPr>
                </w:p>
                <w:p w:rsidR="004023A0" w:rsidRPr="00611122" w:rsidRDefault="004023A0" w:rsidP="005B1CC6">
                  <w:pPr>
                    <w:widowControl w:val="0"/>
                    <w:spacing w:line="240" w:lineRule="auto"/>
                    <w:jc w:val="both"/>
                    <w:rPr>
                      <w:color w:val="auto"/>
                      <w:sz w:val="20"/>
                      <w:szCs w:val="20"/>
                    </w:rPr>
                  </w:pPr>
                </w:p>
              </w:tc>
              <w:tc>
                <w:tcPr>
                  <w:tcW w:w="191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9C61C2" w:rsidRDefault="004023A0" w:rsidP="003E5449">
                  <w:pPr>
                    <w:widowControl w:val="0"/>
                    <w:spacing w:line="240" w:lineRule="auto"/>
                    <w:jc w:val="both"/>
                    <w:rPr>
                      <w:sz w:val="20"/>
                      <w:szCs w:val="20"/>
                    </w:rPr>
                  </w:pPr>
                  <w:r w:rsidRPr="009C61C2">
                    <w:rPr>
                      <w:sz w:val="20"/>
                      <w:szCs w:val="20"/>
                    </w:rPr>
                    <w:t>Da un aporte sobre uno de los temas tratados</w:t>
                  </w:r>
                </w:p>
                <w:p w:rsidR="004023A0" w:rsidRPr="009C61C2" w:rsidRDefault="004023A0" w:rsidP="003E5449">
                  <w:pPr>
                    <w:widowControl w:val="0"/>
                    <w:spacing w:line="240" w:lineRule="auto"/>
                    <w:jc w:val="both"/>
                    <w:rPr>
                      <w:sz w:val="20"/>
                      <w:szCs w:val="20"/>
                    </w:rPr>
                  </w:pPr>
                </w:p>
                <w:p w:rsidR="004023A0" w:rsidRPr="00611122" w:rsidRDefault="004023A0" w:rsidP="005B1CC6">
                  <w:pPr>
                    <w:widowControl w:val="0"/>
                    <w:spacing w:line="240" w:lineRule="auto"/>
                    <w:jc w:val="both"/>
                    <w:rPr>
                      <w:color w:val="auto"/>
                      <w:sz w:val="20"/>
                      <w:szCs w:val="20"/>
                    </w:rPr>
                  </w:pPr>
                </w:p>
              </w:tc>
              <w:tc>
                <w:tcPr>
                  <w:tcW w:w="155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9C61C2" w:rsidRDefault="004023A0" w:rsidP="003E5449">
                  <w:pPr>
                    <w:widowControl w:val="0"/>
                    <w:spacing w:line="240" w:lineRule="auto"/>
                    <w:jc w:val="both"/>
                    <w:rPr>
                      <w:sz w:val="20"/>
                      <w:szCs w:val="20"/>
                    </w:rPr>
                  </w:pPr>
                  <w:r w:rsidRPr="009C61C2">
                    <w:rPr>
                      <w:sz w:val="20"/>
                      <w:szCs w:val="20"/>
                    </w:rPr>
                    <w:t xml:space="preserve">No hace ningún aporte sobre los temas tratados </w:t>
                  </w:r>
                </w:p>
                <w:p w:rsidR="004023A0" w:rsidRPr="009C61C2" w:rsidRDefault="004023A0" w:rsidP="003E5449">
                  <w:pPr>
                    <w:widowControl w:val="0"/>
                    <w:spacing w:line="240" w:lineRule="auto"/>
                    <w:jc w:val="both"/>
                    <w:rPr>
                      <w:sz w:val="20"/>
                      <w:szCs w:val="20"/>
                    </w:rPr>
                  </w:pPr>
                </w:p>
                <w:p w:rsidR="004023A0" w:rsidRPr="00611122" w:rsidRDefault="004023A0" w:rsidP="005B1CC6">
                  <w:pPr>
                    <w:widowControl w:val="0"/>
                    <w:spacing w:line="240" w:lineRule="auto"/>
                    <w:jc w:val="both"/>
                    <w:rPr>
                      <w:color w:val="auto"/>
                      <w:sz w:val="20"/>
                      <w:szCs w:val="20"/>
                    </w:rPr>
                  </w:pPr>
                </w:p>
              </w:tc>
              <w:tc>
                <w:tcPr>
                  <w:tcW w:w="22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sidRPr="009C61C2">
                    <w:rPr>
                      <w:sz w:val="20"/>
                      <w:szCs w:val="20"/>
                    </w:rPr>
                    <w:t>No participa en la actividad propuesta</w:t>
                  </w:r>
                </w:p>
              </w:tc>
            </w:tr>
            <w:tr w:rsidR="004023A0" w:rsidRPr="00611122" w:rsidTr="00DE09B5">
              <w:trPr>
                <w:trHeight w:val="251"/>
              </w:trPr>
              <w:tc>
                <w:tcPr>
                  <w:tcW w:w="171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vAlign w:val="center"/>
                </w:tcPr>
                <w:p w:rsidR="004023A0" w:rsidRPr="00C62AB6" w:rsidRDefault="004023A0" w:rsidP="00DE09B5">
                  <w:pPr>
                    <w:spacing w:line="240" w:lineRule="auto"/>
                    <w:rPr>
                      <w:sz w:val="20"/>
                      <w:szCs w:val="20"/>
                    </w:rPr>
                  </w:pPr>
                  <w:r w:rsidRPr="00C62AB6">
                    <w:rPr>
                      <w:sz w:val="20"/>
                      <w:szCs w:val="20"/>
                    </w:rPr>
                    <w:t xml:space="preserve">Ingreso y permanencia en </w:t>
                  </w:r>
                  <w:r w:rsidR="00DE09B5">
                    <w:rPr>
                      <w:sz w:val="20"/>
                      <w:szCs w:val="20"/>
                    </w:rPr>
                    <w:t>el chat</w:t>
                  </w:r>
                  <w:r w:rsidRPr="00C62AB6">
                    <w:rPr>
                      <w:sz w:val="20"/>
                      <w:szCs w:val="20"/>
                    </w:rPr>
                    <w:t xml:space="preserve"> según la hora indicada.</w:t>
                  </w:r>
                </w:p>
              </w:tc>
              <w:tc>
                <w:tcPr>
                  <w:tcW w:w="1461" w:type="dxa"/>
                  <w:tcBorders>
                    <w:top w:val="single" w:sz="4" w:space="0" w:color="auto"/>
                    <w:left w:val="single" w:sz="4" w:space="0" w:color="auto"/>
                    <w:bottom w:val="single" w:sz="4" w:space="0" w:color="auto"/>
                    <w:right w:val="single" w:sz="4" w:space="0" w:color="auto"/>
                  </w:tcBorders>
                  <w:tcMar>
                    <w:top w:w="100" w:type="dxa"/>
                    <w:left w:w="80" w:type="dxa"/>
                    <w:bottom w:w="100" w:type="dxa"/>
                    <w:right w:w="80" w:type="dxa"/>
                  </w:tcMar>
                </w:tcPr>
                <w:p w:rsidR="004023A0" w:rsidRPr="00611122" w:rsidRDefault="004023A0" w:rsidP="005B1CC6">
                  <w:pPr>
                    <w:widowControl w:val="0"/>
                    <w:spacing w:line="240" w:lineRule="auto"/>
                    <w:jc w:val="both"/>
                    <w:rPr>
                      <w:color w:val="auto"/>
                      <w:sz w:val="20"/>
                      <w:szCs w:val="20"/>
                    </w:rPr>
                  </w:pPr>
                  <w:r>
                    <w:rPr>
                      <w:color w:val="auto"/>
                      <w:sz w:val="20"/>
                      <w:szCs w:val="20"/>
                    </w:rPr>
                    <w:t>Ingresa a tiempo y participa de manera activa y hace realimentación de los aportes del grupo</w:t>
                  </w:r>
                </w:p>
              </w:tc>
              <w:tc>
                <w:tcPr>
                  <w:tcW w:w="1501"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Ingresa a tiempo y participa de manera activa, pero hace pocos o ningún aporte al grupo</w:t>
                  </w:r>
                </w:p>
              </w:tc>
              <w:tc>
                <w:tcPr>
                  <w:tcW w:w="149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No ingresa en el tiempo programado, no aporta al grupo pero su aporte es significativo</w:t>
                  </w:r>
                </w:p>
              </w:tc>
              <w:tc>
                <w:tcPr>
                  <w:tcW w:w="1913"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No ingresa en el tiempo programado, no aporta al grupo y su aporte personal no es relevante</w:t>
                  </w:r>
                </w:p>
              </w:tc>
              <w:tc>
                <w:tcPr>
                  <w:tcW w:w="1557"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No ingresa en el tiempo programado, Entorpece la dinámica grupal y su aporte personal no es relevante</w:t>
                  </w:r>
                </w:p>
              </w:tc>
              <w:tc>
                <w:tcPr>
                  <w:tcW w:w="220"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sidRPr="009C61C2">
                    <w:rPr>
                      <w:sz w:val="20"/>
                      <w:szCs w:val="20"/>
                    </w:rPr>
                    <w:t>No participa en la actividad propuesta</w:t>
                  </w:r>
                </w:p>
              </w:tc>
            </w:tr>
            <w:tr w:rsidR="004023A0" w:rsidRPr="00611122" w:rsidTr="00DE09B5">
              <w:trPr>
                <w:trHeight w:val="251"/>
              </w:trPr>
              <w:tc>
                <w:tcPr>
                  <w:tcW w:w="1713" w:type="dxa"/>
                  <w:tcBorders>
                    <w:top w:val="single" w:sz="4" w:space="0" w:color="auto"/>
                    <w:left w:val="single" w:sz="7" w:space="0" w:color="000000"/>
                    <w:bottom w:val="single" w:sz="4" w:space="0" w:color="auto"/>
                    <w:right w:val="single" w:sz="7" w:space="0" w:color="000000"/>
                  </w:tcBorders>
                  <w:tcMar>
                    <w:top w:w="100" w:type="dxa"/>
                    <w:left w:w="100" w:type="dxa"/>
                    <w:bottom w:w="100" w:type="dxa"/>
                    <w:right w:w="100" w:type="dxa"/>
                  </w:tcMar>
                  <w:vAlign w:val="center"/>
                </w:tcPr>
                <w:p w:rsidR="004023A0" w:rsidRPr="00C62AB6" w:rsidRDefault="004023A0" w:rsidP="00DE09B5">
                  <w:pPr>
                    <w:widowControl w:val="0"/>
                    <w:spacing w:line="240" w:lineRule="auto"/>
                    <w:rPr>
                      <w:color w:val="auto"/>
                      <w:sz w:val="20"/>
                      <w:szCs w:val="20"/>
                    </w:rPr>
                  </w:pPr>
                  <w:r w:rsidRPr="00C62AB6">
                    <w:rPr>
                      <w:sz w:val="20"/>
                      <w:szCs w:val="20"/>
                    </w:rPr>
                    <w:t>Pertinencia en las preguntas y argumentos socializados.</w:t>
                  </w:r>
                </w:p>
              </w:tc>
              <w:tc>
                <w:tcPr>
                  <w:tcW w:w="1461" w:type="dxa"/>
                  <w:tcBorders>
                    <w:top w:val="single" w:sz="4" w:space="0" w:color="auto"/>
                    <w:left w:val="nil"/>
                    <w:bottom w:val="single" w:sz="4" w:space="0" w:color="auto"/>
                    <w:right w:val="single" w:sz="7" w:space="0" w:color="000000"/>
                  </w:tcBorders>
                  <w:tcMar>
                    <w:top w:w="100" w:type="dxa"/>
                    <w:left w:w="80" w:type="dxa"/>
                    <w:bottom w:w="100" w:type="dxa"/>
                    <w:right w:w="80" w:type="dxa"/>
                  </w:tcMar>
                </w:tcPr>
                <w:p w:rsidR="004023A0" w:rsidRPr="00611122" w:rsidRDefault="004023A0" w:rsidP="005B1CC6">
                  <w:pPr>
                    <w:widowControl w:val="0"/>
                    <w:spacing w:line="240" w:lineRule="auto"/>
                    <w:jc w:val="both"/>
                    <w:rPr>
                      <w:color w:val="auto"/>
                      <w:sz w:val="20"/>
                      <w:szCs w:val="20"/>
                    </w:rPr>
                  </w:pPr>
                  <w:r>
                    <w:rPr>
                      <w:color w:val="auto"/>
                      <w:sz w:val="20"/>
                      <w:szCs w:val="20"/>
                    </w:rPr>
                    <w:t xml:space="preserve">Es pertinente con su aporte </w:t>
                  </w:r>
                </w:p>
              </w:tc>
              <w:tc>
                <w:tcPr>
                  <w:tcW w:w="1501"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Es pertinente aunque podría argumentar mejor</w:t>
                  </w:r>
                </w:p>
              </w:tc>
              <w:tc>
                <w:tcPr>
                  <w:tcW w:w="1490"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Tiende en su aporte a no centrarse en el tema</w:t>
                  </w:r>
                </w:p>
              </w:tc>
              <w:tc>
                <w:tcPr>
                  <w:tcW w:w="1913"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Su aporte es descontextualizado del tema</w:t>
                  </w:r>
                </w:p>
              </w:tc>
              <w:tc>
                <w:tcPr>
                  <w:tcW w:w="1557"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Su aporte no presenta lógica alguna</w:t>
                  </w:r>
                </w:p>
              </w:tc>
              <w:tc>
                <w:tcPr>
                  <w:tcW w:w="220" w:type="dxa"/>
                  <w:tcBorders>
                    <w:top w:val="single" w:sz="4" w:space="0" w:color="auto"/>
                    <w:left w:val="nil"/>
                    <w:bottom w:val="single" w:sz="4" w:space="0" w:color="auto"/>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sidRPr="009C61C2">
                    <w:rPr>
                      <w:sz w:val="20"/>
                      <w:szCs w:val="20"/>
                    </w:rPr>
                    <w:t>No participa en la actividad propuesta</w:t>
                  </w:r>
                </w:p>
              </w:tc>
            </w:tr>
            <w:tr w:rsidR="004023A0" w:rsidRPr="00611122" w:rsidTr="00DE09B5">
              <w:trPr>
                <w:trHeight w:val="251"/>
              </w:trPr>
              <w:tc>
                <w:tcPr>
                  <w:tcW w:w="1713" w:type="dxa"/>
                  <w:tcBorders>
                    <w:top w:val="single" w:sz="4" w:space="0" w:color="auto"/>
                    <w:left w:val="single" w:sz="7" w:space="0" w:color="000000"/>
                    <w:bottom w:val="single" w:sz="7" w:space="0" w:color="000000"/>
                    <w:right w:val="single" w:sz="7" w:space="0" w:color="000000"/>
                  </w:tcBorders>
                  <w:tcMar>
                    <w:top w:w="100" w:type="dxa"/>
                    <w:left w:w="100" w:type="dxa"/>
                    <w:bottom w:w="100" w:type="dxa"/>
                    <w:right w:w="100" w:type="dxa"/>
                  </w:tcMar>
                  <w:vAlign w:val="center"/>
                </w:tcPr>
                <w:p w:rsidR="004023A0" w:rsidRPr="00C62AB6" w:rsidRDefault="004023A0" w:rsidP="00DE09B5">
                  <w:pPr>
                    <w:widowControl w:val="0"/>
                    <w:spacing w:line="240" w:lineRule="auto"/>
                    <w:rPr>
                      <w:color w:val="auto"/>
                      <w:sz w:val="20"/>
                      <w:szCs w:val="20"/>
                    </w:rPr>
                  </w:pPr>
                  <w:r w:rsidRPr="00C62AB6">
                    <w:rPr>
                      <w:sz w:val="20"/>
                      <w:szCs w:val="20"/>
                    </w:rPr>
                    <w:t>Capacidad de interpretación y respuesta frente a las devoluciones y síntesis dadas.</w:t>
                  </w:r>
                </w:p>
              </w:tc>
              <w:tc>
                <w:tcPr>
                  <w:tcW w:w="1461" w:type="dxa"/>
                  <w:tcBorders>
                    <w:top w:val="single" w:sz="4" w:space="0" w:color="auto"/>
                    <w:left w:val="nil"/>
                    <w:bottom w:val="single" w:sz="7" w:space="0" w:color="000000"/>
                    <w:right w:val="single" w:sz="7" w:space="0" w:color="000000"/>
                  </w:tcBorders>
                  <w:tcMar>
                    <w:top w:w="100" w:type="dxa"/>
                    <w:left w:w="80" w:type="dxa"/>
                    <w:bottom w:w="100" w:type="dxa"/>
                    <w:right w:w="80" w:type="dxa"/>
                  </w:tcMar>
                </w:tcPr>
                <w:p w:rsidR="004023A0" w:rsidRPr="00611122" w:rsidRDefault="004023A0" w:rsidP="005B1CC6">
                  <w:pPr>
                    <w:widowControl w:val="0"/>
                    <w:spacing w:line="240" w:lineRule="auto"/>
                    <w:jc w:val="both"/>
                    <w:rPr>
                      <w:color w:val="auto"/>
                      <w:sz w:val="20"/>
                      <w:szCs w:val="20"/>
                    </w:rPr>
                  </w:pPr>
                  <w:r>
                    <w:rPr>
                      <w:color w:val="auto"/>
                      <w:sz w:val="20"/>
                      <w:szCs w:val="20"/>
                    </w:rPr>
                    <w:t>Logra hacer relaciones precisas entre las devoluciones y el tema y acoge con claridad la realimentación</w:t>
                  </w:r>
                </w:p>
              </w:tc>
              <w:tc>
                <w:tcPr>
                  <w:tcW w:w="1501"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Aunque no muestra toda la claridad entre las devoluciones y el tema, acoge la realimentación</w:t>
                  </w:r>
                </w:p>
              </w:tc>
              <w:tc>
                <w:tcPr>
                  <w:tcW w:w="1490"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4023A0" w:rsidRDefault="004023A0" w:rsidP="003E5449">
                  <w:pPr>
                    <w:widowControl w:val="0"/>
                    <w:spacing w:line="240" w:lineRule="auto"/>
                    <w:jc w:val="both"/>
                    <w:rPr>
                      <w:color w:val="auto"/>
                      <w:sz w:val="20"/>
                      <w:szCs w:val="20"/>
                    </w:rPr>
                  </w:pPr>
                  <w:r>
                    <w:rPr>
                      <w:color w:val="auto"/>
                      <w:sz w:val="20"/>
                      <w:szCs w:val="20"/>
                    </w:rPr>
                    <w:t>No muestra claridad entre las devoluciones y el tema y se muestra dispersión.</w:t>
                  </w:r>
                </w:p>
                <w:p w:rsidR="004023A0" w:rsidRDefault="004023A0" w:rsidP="003E5449">
                  <w:pPr>
                    <w:widowControl w:val="0"/>
                    <w:spacing w:line="240" w:lineRule="auto"/>
                    <w:jc w:val="both"/>
                    <w:rPr>
                      <w:color w:val="auto"/>
                      <w:sz w:val="20"/>
                      <w:szCs w:val="20"/>
                    </w:rPr>
                  </w:pPr>
                </w:p>
                <w:p w:rsidR="004023A0" w:rsidRPr="00611122" w:rsidRDefault="004023A0" w:rsidP="005B1CC6">
                  <w:pPr>
                    <w:widowControl w:val="0"/>
                    <w:spacing w:line="240" w:lineRule="auto"/>
                    <w:jc w:val="both"/>
                    <w:rPr>
                      <w:color w:val="auto"/>
                      <w:sz w:val="20"/>
                      <w:szCs w:val="20"/>
                    </w:rPr>
                  </w:pPr>
                </w:p>
              </w:tc>
              <w:tc>
                <w:tcPr>
                  <w:tcW w:w="1913"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No logra hacer relaciones precisas entre las devoluciones y el tema y No acoge con claridad la realimentación</w:t>
                  </w:r>
                </w:p>
              </w:tc>
              <w:tc>
                <w:tcPr>
                  <w:tcW w:w="1557"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Pr>
                      <w:color w:val="auto"/>
                      <w:sz w:val="20"/>
                      <w:szCs w:val="20"/>
                    </w:rPr>
                    <w:t>No logra hacer relaciones precisas entre las devoluciones y el tema y No acoge con claridad la realimentación, manifestando conflicto</w:t>
                  </w:r>
                </w:p>
              </w:tc>
              <w:tc>
                <w:tcPr>
                  <w:tcW w:w="220" w:type="dxa"/>
                  <w:tcBorders>
                    <w:top w:val="single" w:sz="4" w:space="0" w:color="auto"/>
                    <w:left w:val="nil"/>
                    <w:bottom w:val="single" w:sz="7" w:space="0" w:color="000000"/>
                    <w:right w:val="single" w:sz="7" w:space="0" w:color="000000"/>
                  </w:tcBorders>
                  <w:tcMar>
                    <w:top w:w="100" w:type="dxa"/>
                    <w:left w:w="100" w:type="dxa"/>
                    <w:bottom w:w="100" w:type="dxa"/>
                    <w:right w:w="100" w:type="dxa"/>
                  </w:tcMar>
                </w:tcPr>
                <w:p w:rsidR="004023A0" w:rsidRPr="00611122" w:rsidRDefault="004023A0" w:rsidP="005B1CC6">
                  <w:pPr>
                    <w:widowControl w:val="0"/>
                    <w:spacing w:line="240" w:lineRule="auto"/>
                    <w:jc w:val="both"/>
                    <w:rPr>
                      <w:color w:val="auto"/>
                      <w:sz w:val="20"/>
                      <w:szCs w:val="20"/>
                    </w:rPr>
                  </w:pPr>
                  <w:r w:rsidRPr="009C61C2">
                    <w:rPr>
                      <w:sz w:val="20"/>
                      <w:szCs w:val="20"/>
                    </w:rPr>
                    <w:t>No participa en la actividad propuesta</w:t>
                  </w:r>
                </w:p>
              </w:tc>
            </w:tr>
          </w:tbl>
          <w:p w:rsidR="00837182" w:rsidRPr="00611122" w:rsidRDefault="00837182" w:rsidP="005B1CC6">
            <w:pPr>
              <w:spacing w:line="240" w:lineRule="auto"/>
              <w:rPr>
                <w:color w:val="auto"/>
              </w:rPr>
            </w:pPr>
          </w:p>
        </w:tc>
      </w:tr>
      <w:tr w:rsidR="00802B25" w:rsidRPr="00611122" w:rsidTr="009B37F5">
        <w:trPr>
          <w:trHeight w:val="167"/>
        </w:trPr>
        <w:tc>
          <w:tcPr>
            <w:tcW w:w="5000" w:type="pct"/>
            <w:tcBorders>
              <w:top w:val="single" w:sz="7" w:space="0" w:color="FFFFFF"/>
              <w:left w:val="single" w:sz="7" w:space="0" w:color="FFFFFF"/>
              <w:bottom w:val="single" w:sz="7" w:space="0" w:color="FFFFFF"/>
              <w:right w:val="single" w:sz="7" w:space="0" w:color="FFFFFF"/>
            </w:tcBorders>
            <w:shd w:val="clear" w:color="auto" w:fill="A6A6A6"/>
            <w:tcMar>
              <w:top w:w="100" w:type="dxa"/>
              <w:left w:w="100" w:type="dxa"/>
              <w:bottom w:w="100" w:type="dxa"/>
              <w:right w:w="100" w:type="dxa"/>
            </w:tcMar>
          </w:tcPr>
          <w:p w:rsidR="009365F5" w:rsidRPr="00946D43" w:rsidRDefault="00802B25" w:rsidP="00F34D1A">
            <w:pPr>
              <w:spacing w:line="240" w:lineRule="auto"/>
              <w:jc w:val="both"/>
            </w:pPr>
            <w:r>
              <w:rPr>
                <w:b/>
                <w:color w:val="auto"/>
              </w:rPr>
              <w:t xml:space="preserve">ACTIVIDAD </w:t>
            </w:r>
            <w:r w:rsidR="00F34D1A">
              <w:rPr>
                <w:b/>
                <w:color w:val="auto"/>
              </w:rPr>
              <w:t>8</w:t>
            </w:r>
            <w:r w:rsidRPr="00611122">
              <w:rPr>
                <w:b/>
                <w:color w:val="auto"/>
              </w:rPr>
              <w:t xml:space="preserve">: </w:t>
            </w:r>
            <w:r w:rsidR="00F12D41">
              <w:rPr>
                <w:b/>
                <w:color w:val="auto"/>
              </w:rPr>
              <w:t>A</w:t>
            </w:r>
            <w:r w:rsidR="00DE049F">
              <w:rPr>
                <w:b/>
              </w:rPr>
              <w:t>DULTEZ Y VEJEZ</w:t>
            </w:r>
          </w:p>
        </w:tc>
      </w:tr>
      <w:tr w:rsidR="00802B25" w:rsidRPr="00611122" w:rsidTr="009B37F5">
        <w:trPr>
          <w:trHeight w:val="25"/>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2C451A" w:rsidRPr="002A1728" w:rsidRDefault="00802B25" w:rsidP="002A1728">
            <w:pPr>
              <w:spacing w:line="240" w:lineRule="auto"/>
              <w:rPr>
                <w:b/>
                <w:color w:val="auto"/>
              </w:rPr>
            </w:pPr>
            <w:r w:rsidRPr="00611122">
              <w:rPr>
                <w:b/>
                <w:color w:val="auto"/>
              </w:rPr>
              <w:t>Herramienta (Simulación o in situ):</w:t>
            </w:r>
            <w:r w:rsidR="001B6EFB" w:rsidRPr="001B6EFB">
              <w:rPr>
                <w:color w:val="auto"/>
              </w:rPr>
              <w:t>Portafolio</w:t>
            </w:r>
          </w:p>
        </w:tc>
      </w:tr>
      <w:tr w:rsidR="00802B25" w:rsidRPr="00611122" w:rsidTr="009B37F5">
        <w:trPr>
          <w:trHeight w:val="25"/>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802B25" w:rsidRPr="00611122" w:rsidRDefault="00802B25" w:rsidP="00847CFB">
            <w:pPr>
              <w:spacing w:line="240" w:lineRule="auto"/>
              <w:rPr>
                <w:color w:val="auto"/>
              </w:rPr>
            </w:pPr>
            <w:r w:rsidRPr="00611122">
              <w:rPr>
                <w:b/>
                <w:color w:val="auto"/>
              </w:rPr>
              <w:t>Modalidad (grupal o individual):</w:t>
            </w:r>
            <w:r w:rsidR="001B6EFB" w:rsidRPr="001B6EFB">
              <w:rPr>
                <w:color w:val="auto"/>
              </w:rPr>
              <w:t>Grupal</w:t>
            </w:r>
          </w:p>
        </w:tc>
      </w:tr>
      <w:tr w:rsidR="00802B25" w:rsidRPr="00611122" w:rsidTr="009B37F5">
        <w:trPr>
          <w:trHeight w:val="25"/>
        </w:trPr>
        <w:tc>
          <w:tcPr>
            <w:tcW w:w="5000" w:type="pct"/>
            <w:tcBorders>
              <w:top w:val="nil"/>
              <w:left w:val="single" w:sz="7" w:space="0" w:color="FFFFFF"/>
              <w:bottom w:val="single" w:sz="7" w:space="0" w:color="FFFFFF"/>
              <w:right w:val="single" w:sz="7" w:space="0" w:color="FFFFFF"/>
            </w:tcBorders>
            <w:shd w:val="clear" w:color="auto" w:fill="DBDBDB"/>
            <w:tcMar>
              <w:top w:w="100" w:type="dxa"/>
              <w:left w:w="100" w:type="dxa"/>
              <w:bottom w:w="100" w:type="dxa"/>
              <w:right w:w="100" w:type="dxa"/>
            </w:tcMar>
          </w:tcPr>
          <w:p w:rsidR="00802B25" w:rsidRPr="00611122" w:rsidRDefault="001B6EFB" w:rsidP="008A3C0D">
            <w:pPr>
              <w:spacing w:line="240" w:lineRule="auto"/>
              <w:rPr>
                <w:color w:val="auto"/>
              </w:rPr>
            </w:pPr>
            <w:r w:rsidRPr="00461194">
              <w:rPr>
                <w:b/>
                <w:color w:val="auto"/>
              </w:rPr>
              <w:t xml:space="preserve">% </w:t>
            </w:r>
            <w:r w:rsidRPr="005C24D0">
              <w:rPr>
                <w:b/>
                <w:color w:val="auto"/>
              </w:rPr>
              <w:t>evaluativo:</w:t>
            </w:r>
            <w:r w:rsidR="005C24D0" w:rsidRPr="00073F81">
              <w:rPr>
                <w:color w:val="auto"/>
              </w:rPr>
              <w:t>30%</w:t>
            </w:r>
          </w:p>
        </w:tc>
      </w:tr>
    </w:tbl>
    <w:tbl>
      <w:tblPr>
        <w:tblW w:w="9356" w:type="dxa"/>
        <w:tblInd w:w="-9" w:type="dxa"/>
        <w:tblBorders>
          <w:top w:val="nil"/>
          <w:left w:val="nil"/>
          <w:bottom w:val="nil"/>
          <w:right w:val="nil"/>
          <w:insideH w:val="nil"/>
          <w:insideV w:val="nil"/>
        </w:tblBorders>
        <w:tblLayout w:type="fixed"/>
        <w:tblLook w:val="0600" w:firstRow="0" w:lastRow="0" w:firstColumn="0" w:lastColumn="0" w:noHBand="1" w:noVBand="1"/>
      </w:tblPr>
      <w:tblGrid>
        <w:gridCol w:w="6237"/>
        <w:gridCol w:w="3119"/>
      </w:tblGrid>
      <w:tr w:rsidR="00131287" w:rsidRPr="0066616C" w:rsidTr="00073F81">
        <w:tc>
          <w:tcPr>
            <w:tcW w:w="6237" w:type="dxa"/>
            <w:tcBorders>
              <w:top w:val="nil"/>
              <w:left w:val="single" w:sz="7" w:space="0" w:color="FFFFFF"/>
              <w:bottom w:val="single" w:sz="7" w:space="0" w:color="FFFFFF"/>
              <w:right w:val="single" w:sz="4" w:space="0" w:color="FFFFFF" w:themeColor="background1"/>
            </w:tcBorders>
            <w:shd w:val="clear" w:color="auto" w:fill="D9D9D9" w:themeFill="background1" w:themeFillShade="D9"/>
            <w:tcMar>
              <w:top w:w="100" w:type="dxa"/>
              <w:left w:w="100" w:type="dxa"/>
              <w:bottom w:w="100" w:type="dxa"/>
              <w:right w:w="100" w:type="dxa"/>
            </w:tcMar>
          </w:tcPr>
          <w:p w:rsidR="00131287" w:rsidRDefault="00131287" w:rsidP="00673679">
            <w:pPr>
              <w:spacing w:line="240" w:lineRule="auto"/>
              <w:jc w:val="both"/>
              <w:rPr>
                <w:b/>
                <w:color w:val="auto"/>
              </w:rPr>
            </w:pPr>
            <w:r w:rsidRPr="005C24D0">
              <w:rPr>
                <w:b/>
                <w:color w:val="auto"/>
              </w:rPr>
              <w:t>Criterio de aprendizaje:</w:t>
            </w:r>
          </w:p>
          <w:p w:rsidR="00686643" w:rsidRPr="00686643" w:rsidRDefault="00673679" w:rsidP="00673679">
            <w:pPr>
              <w:spacing w:line="240" w:lineRule="auto"/>
              <w:jc w:val="both"/>
              <w:rPr>
                <w:b/>
                <w:color w:val="auto"/>
              </w:rPr>
            </w:pPr>
            <w:r w:rsidRPr="00686643">
              <w:rPr>
                <w:b/>
                <w:color w:val="auto"/>
              </w:rPr>
              <w:t xml:space="preserve">Saber- Hacer: </w:t>
            </w:r>
            <w:r w:rsidR="00686643" w:rsidRPr="00686643">
              <w:rPr>
                <w:rFonts w:eastAsia="Calibri"/>
                <w:b/>
              </w:rPr>
              <w:t xml:space="preserve">Saber – Hacer: </w:t>
            </w:r>
            <w:r w:rsidR="00686643" w:rsidRPr="00686643">
              <w:t>Describe las dimensiones o aspectos físicos, cognoscitivos y psicosociales de cada etapa del desarrollo humano</w:t>
            </w:r>
          </w:p>
          <w:p w:rsidR="00686643" w:rsidRPr="00686643" w:rsidRDefault="00686643" w:rsidP="00673679">
            <w:pPr>
              <w:spacing w:line="240" w:lineRule="auto"/>
              <w:jc w:val="both"/>
              <w:rPr>
                <w:b/>
                <w:color w:val="auto"/>
              </w:rPr>
            </w:pPr>
          </w:p>
          <w:p w:rsidR="00673679" w:rsidRPr="00131287" w:rsidRDefault="00673679" w:rsidP="00673679">
            <w:pPr>
              <w:spacing w:line="240" w:lineRule="auto"/>
              <w:jc w:val="both"/>
              <w:rPr>
                <w:b/>
                <w:color w:val="auto"/>
                <w:highlight w:val="yellow"/>
              </w:rPr>
            </w:pPr>
            <w:r w:rsidRPr="00686643">
              <w:rPr>
                <w:b/>
                <w:color w:val="auto"/>
              </w:rPr>
              <w:t xml:space="preserve">Saber- Ser: </w:t>
            </w:r>
            <w:r w:rsidR="00686643" w:rsidRPr="00686643">
              <w:t>Asume conceptos de la psicología como referentes para la aproximación en los contextos sociales y culturales</w:t>
            </w:r>
            <w:r w:rsidRPr="00686643">
              <w:rPr>
                <w:color w:val="auto"/>
              </w:rPr>
              <w:t>.</w:t>
            </w:r>
          </w:p>
        </w:tc>
        <w:tc>
          <w:tcPr>
            <w:tcW w:w="3119" w:type="dxa"/>
            <w:tcBorders>
              <w:top w:val="nil"/>
              <w:left w:val="single" w:sz="4" w:space="0" w:color="FFFFFF" w:themeColor="background1"/>
              <w:bottom w:val="single" w:sz="7" w:space="0" w:color="FFFFFF"/>
              <w:right w:val="single" w:sz="7" w:space="0" w:color="FFFFFF"/>
            </w:tcBorders>
            <w:shd w:val="clear" w:color="auto" w:fill="D9D9D9" w:themeFill="background1" w:themeFillShade="D9"/>
          </w:tcPr>
          <w:p w:rsidR="00131287" w:rsidRPr="001344DF" w:rsidRDefault="00131287" w:rsidP="00011853">
            <w:pPr>
              <w:spacing w:line="240" w:lineRule="auto"/>
              <w:rPr>
                <w:color w:val="auto"/>
              </w:rPr>
            </w:pPr>
            <w:r w:rsidRPr="001344DF">
              <w:rPr>
                <w:b/>
                <w:color w:val="auto"/>
              </w:rPr>
              <w:t>Evidencia de aprendizaje:</w:t>
            </w:r>
          </w:p>
          <w:p w:rsidR="001344DF" w:rsidRPr="00131287" w:rsidRDefault="001344DF" w:rsidP="00011853">
            <w:pPr>
              <w:spacing w:line="240" w:lineRule="auto"/>
              <w:rPr>
                <w:b/>
                <w:color w:val="auto"/>
                <w:highlight w:val="yellow"/>
              </w:rPr>
            </w:pPr>
            <w:r w:rsidRPr="001344DF">
              <w:rPr>
                <w:color w:val="auto"/>
              </w:rPr>
              <w:t>Re</w:t>
            </w:r>
            <w:r>
              <w:rPr>
                <w:color w:val="auto"/>
              </w:rPr>
              <w:t>laciona elementos conceptuales y contextuales.</w:t>
            </w:r>
          </w:p>
        </w:tc>
      </w:tr>
    </w:tbl>
    <w:tbl>
      <w:tblPr>
        <w:tblStyle w:val="a3"/>
        <w:tblW w:w="9542" w:type="dxa"/>
        <w:tblInd w:w="-9" w:type="dxa"/>
        <w:tblBorders>
          <w:top w:val="nil"/>
          <w:left w:val="nil"/>
          <w:bottom w:val="nil"/>
          <w:right w:val="nil"/>
          <w:insideH w:val="nil"/>
          <w:insideV w:val="nil"/>
        </w:tblBorders>
        <w:tblLook w:val="0600" w:firstRow="0" w:lastRow="0" w:firstColumn="0" w:lastColumn="0" w:noHBand="1" w:noVBand="1"/>
      </w:tblPr>
      <w:tblGrid>
        <w:gridCol w:w="9542"/>
      </w:tblGrid>
      <w:tr w:rsidR="00802B25" w:rsidRPr="00611122" w:rsidTr="00FA5F9F">
        <w:trPr>
          <w:trHeight w:val="980"/>
        </w:trPr>
        <w:tc>
          <w:tcPr>
            <w:tcW w:w="9542"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802B25" w:rsidRPr="00611122" w:rsidRDefault="00802B25" w:rsidP="00847CFB">
            <w:pPr>
              <w:spacing w:line="240" w:lineRule="auto"/>
              <w:rPr>
                <w:b/>
                <w:color w:val="auto"/>
              </w:rPr>
            </w:pPr>
            <w:r w:rsidRPr="00611122">
              <w:rPr>
                <w:b/>
                <w:color w:val="auto"/>
              </w:rPr>
              <w:t>Materiales Didácticos Mediacionales:</w:t>
            </w:r>
          </w:p>
          <w:p w:rsidR="00802B25" w:rsidRDefault="00802B25" w:rsidP="00847CFB">
            <w:pPr>
              <w:spacing w:line="240" w:lineRule="auto"/>
              <w:jc w:val="both"/>
              <w:rPr>
                <w:color w:val="auto"/>
              </w:rPr>
            </w:pPr>
          </w:p>
          <w:p w:rsidR="00746442" w:rsidRPr="00686643" w:rsidRDefault="00746442" w:rsidP="00746442">
            <w:pPr>
              <w:pStyle w:val="Sinespaciado"/>
              <w:ind w:right="567" w:firstLine="709"/>
              <w:jc w:val="both"/>
              <w:rPr>
                <w:rFonts w:cs="Arial"/>
                <w:sz w:val="22"/>
              </w:rPr>
            </w:pPr>
            <w:r w:rsidRPr="00686643">
              <w:rPr>
                <w:rFonts w:cs="Arial"/>
                <w:sz w:val="22"/>
              </w:rPr>
              <w:t>Rice, P. Salinas ME. (2005).Desarrollo Humano: estudio del ciclo vital. Ed Pearson.</w:t>
            </w:r>
            <w:r w:rsidR="00686643" w:rsidRPr="00686643">
              <w:rPr>
                <w:rFonts w:cs="Arial"/>
                <w:sz w:val="22"/>
              </w:rPr>
              <w:t xml:space="preserve"> 2da </w:t>
            </w:r>
            <w:r w:rsidRPr="00686643">
              <w:rPr>
                <w:rFonts w:cs="Arial"/>
                <w:sz w:val="22"/>
              </w:rPr>
              <w:t>edición. México.</w:t>
            </w:r>
          </w:p>
          <w:p w:rsidR="00746442" w:rsidRPr="00686643" w:rsidRDefault="00A964C0" w:rsidP="00746442">
            <w:pPr>
              <w:pStyle w:val="Sinespaciado"/>
              <w:ind w:right="567" w:firstLine="709"/>
              <w:jc w:val="both"/>
              <w:rPr>
                <w:sz w:val="22"/>
              </w:rPr>
            </w:pPr>
            <w:hyperlink r:id="rId22" w:history="1">
              <w:r w:rsidR="00746442" w:rsidRPr="00686643">
                <w:rPr>
                  <w:rStyle w:val="Hipervnculo"/>
                  <w:rFonts w:cs="Arial"/>
                  <w:sz w:val="22"/>
                </w:rPr>
                <w:t>https://es.calameo.com/read/000531277bc1dd6a70d68</w:t>
              </w:r>
            </w:hyperlink>
          </w:p>
          <w:p w:rsidR="00746442" w:rsidRPr="00686643" w:rsidRDefault="00746442" w:rsidP="00746442">
            <w:pPr>
              <w:pStyle w:val="Sinespaciado"/>
              <w:ind w:right="567" w:firstLine="709"/>
              <w:jc w:val="both"/>
              <w:rPr>
                <w:sz w:val="22"/>
              </w:rPr>
            </w:pPr>
          </w:p>
          <w:p w:rsidR="00746442" w:rsidRPr="00686643" w:rsidRDefault="00A964C0" w:rsidP="00746442">
            <w:pPr>
              <w:pStyle w:val="Sinespaciado"/>
              <w:ind w:right="567" w:firstLine="709"/>
              <w:jc w:val="both"/>
              <w:rPr>
                <w:rFonts w:cs="Arial"/>
                <w:sz w:val="22"/>
              </w:rPr>
            </w:pPr>
            <w:hyperlink r:id="rId23" w:anchor="v=onepage&amp;q&amp;f=false" w:history="1">
              <w:r w:rsidR="00746442" w:rsidRPr="00686643">
                <w:rPr>
                  <w:rStyle w:val="Hipervnculo"/>
                  <w:rFonts w:cs="Arial"/>
                  <w:sz w:val="22"/>
                </w:rPr>
                <w:t>https://books.google.es/books?id=ZnHbCKUCtSUC&amp;printsec=frontcover&amp;hl=es#v=onepage&amp;q&amp;f=false</w:t>
              </w:r>
            </w:hyperlink>
          </w:p>
          <w:p w:rsidR="00746442" w:rsidRPr="00686643" w:rsidRDefault="00746442" w:rsidP="00746442">
            <w:pPr>
              <w:pStyle w:val="Sinespaciado"/>
              <w:ind w:right="567" w:firstLine="709"/>
              <w:jc w:val="both"/>
              <w:rPr>
                <w:rFonts w:cs="Arial"/>
                <w:sz w:val="22"/>
              </w:rPr>
            </w:pPr>
          </w:p>
          <w:p w:rsidR="00746442" w:rsidRPr="00686643" w:rsidRDefault="00A964C0" w:rsidP="00746442">
            <w:pPr>
              <w:pStyle w:val="Sinespaciado"/>
              <w:ind w:right="567" w:firstLine="709"/>
              <w:jc w:val="both"/>
              <w:rPr>
                <w:sz w:val="22"/>
              </w:rPr>
            </w:pPr>
            <w:hyperlink r:id="rId24" w:history="1">
              <w:r w:rsidR="00746442" w:rsidRPr="00686643">
                <w:rPr>
                  <w:rStyle w:val="Hipervnculo"/>
                  <w:rFonts w:cs="Arial"/>
                  <w:sz w:val="22"/>
                </w:rPr>
                <w:t>https://es.scribd.com/document/327962230/Desarrollo-humano-P-Rice-pdf</w:t>
              </w:r>
            </w:hyperlink>
          </w:p>
          <w:p w:rsidR="00746442" w:rsidRPr="00686643" w:rsidRDefault="00746442" w:rsidP="00746442">
            <w:pPr>
              <w:pStyle w:val="Sinespaciado"/>
              <w:ind w:right="567" w:firstLine="709"/>
              <w:jc w:val="both"/>
              <w:rPr>
                <w:rFonts w:cs="Arial"/>
                <w:sz w:val="22"/>
              </w:rPr>
            </w:pPr>
          </w:p>
          <w:p w:rsidR="00746442" w:rsidRPr="00BF4ACD" w:rsidRDefault="00746442" w:rsidP="00746442">
            <w:pPr>
              <w:pStyle w:val="Prrafodelista"/>
              <w:numPr>
                <w:ilvl w:val="0"/>
                <w:numId w:val="38"/>
              </w:numPr>
              <w:pBdr>
                <w:top w:val="none" w:sz="0" w:space="0" w:color="auto"/>
                <w:left w:val="none" w:sz="0" w:space="0" w:color="auto"/>
                <w:bottom w:val="none" w:sz="0" w:space="0" w:color="auto"/>
                <w:right w:val="none" w:sz="0" w:space="0" w:color="auto"/>
                <w:between w:val="none" w:sz="0" w:space="0" w:color="auto"/>
              </w:pBdr>
              <w:spacing w:line="240" w:lineRule="auto"/>
              <w:jc w:val="both"/>
            </w:pPr>
            <w:r w:rsidRPr="00686643">
              <w:t>Desarrollo Humano</w:t>
            </w:r>
            <w:r w:rsidRPr="00BF4ACD">
              <w:t>: estudio del ciclo vital de Philip Rice p  468 – 474 Adultez</w:t>
            </w:r>
          </w:p>
          <w:p w:rsidR="00746442" w:rsidRDefault="00746442" w:rsidP="00746442">
            <w:pPr>
              <w:pStyle w:val="Sinespaciado"/>
              <w:numPr>
                <w:ilvl w:val="0"/>
                <w:numId w:val="38"/>
              </w:numPr>
              <w:ind w:right="567"/>
              <w:jc w:val="both"/>
              <w:rPr>
                <w:rFonts w:cs="Arial"/>
              </w:rPr>
            </w:pPr>
            <w:r w:rsidRPr="00E00DDA">
              <w:rPr>
                <w:rFonts w:cs="Arial"/>
              </w:rPr>
              <w:t>Desarrollo Humano: estudio del ciclo vital de Philip Rice p  644</w:t>
            </w:r>
            <w:r>
              <w:rPr>
                <w:rFonts w:cs="Arial"/>
              </w:rPr>
              <w:t>–</w:t>
            </w:r>
            <w:r w:rsidRPr="00E00DDA">
              <w:rPr>
                <w:rFonts w:cs="Arial"/>
              </w:rPr>
              <w:t xml:space="preserve"> 665</w:t>
            </w:r>
            <w:r>
              <w:rPr>
                <w:rFonts w:cs="Arial"/>
              </w:rPr>
              <w:t xml:space="preserve"> Muerte</w:t>
            </w:r>
          </w:p>
          <w:p w:rsidR="00E25766" w:rsidRDefault="00E25766" w:rsidP="00847CFB">
            <w:pPr>
              <w:spacing w:line="240" w:lineRule="auto"/>
              <w:jc w:val="both"/>
              <w:rPr>
                <w:color w:val="auto"/>
                <w:lang w:val="es-CO"/>
              </w:rPr>
            </w:pPr>
          </w:p>
          <w:p w:rsidR="005B5E97" w:rsidRPr="008A1F4E" w:rsidRDefault="005B5E97" w:rsidP="005B5E97">
            <w:pPr>
              <w:ind w:left="708"/>
            </w:pPr>
            <w:r w:rsidRPr="008A1F4E">
              <w:t xml:space="preserve">OMS (2019). La salud mental y el adulto mayor: </w:t>
            </w:r>
            <w:hyperlink r:id="rId25" w:history="1">
              <w:r w:rsidRPr="008A1F4E">
                <w:rPr>
                  <w:rStyle w:val="Hipervnculo"/>
                </w:rPr>
                <w:t>https://apps.who.int/mediacentre/factsheets/fs381/es/index.html</w:t>
              </w:r>
            </w:hyperlink>
          </w:p>
          <w:p w:rsidR="005B5E97" w:rsidRPr="005B5E97" w:rsidRDefault="005B5E97" w:rsidP="00847CFB">
            <w:pPr>
              <w:spacing w:line="240" w:lineRule="auto"/>
              <w:jc w:val="both"/>
              <w:rPr>
                <w:color w:val="auto"/>
              </w:rPr>
            </w:pPr>
          </w:p>
        </w:tc>
      </w:tr>
      <w:tr w:rsidR="00FA5F9F" w:rsidRPr="00611122" w:rsidTr="00FA5F9F">
        <w:trPr>
          <w:trHeight w:val="980"/>
        </w:trPr>
        <w:tc>
          <w:tcPr>
            <w:tcW w:w="9542"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A5F9F" w:rsidRPr="00611122" w:rsidRDefault="00FA5F9F" w:rsidP="007F7ED6">
            <w:pPr>
              <w:spacing w:line="240" w:lineRule="auto"/>
              <w:rPr>
                <w:b/>
                <w:color w:val="auto"/>
              </w:rPr>
            </w:pPr>
            <w:r w:rsidRPr="00611122">
              <w:rPr>
                <w:b/>
                <w:color w:val="auto"/>
              </w:rPr>
              <w:t>Orientación de la actividad:</w:t>
            </w:r>
          </w:p>
          <w:p w:rsidR="00FA5F9F" w:rsidRDefault="00FA5F9F" w:rsidP="007F7ED6">
            <w:pPr>
              <w:spacing w:line="240" w:lineRule="auto"/>
              <w:jc w:val="both"/>
              <w:rPr>
                <w:color w:val="auto"/>
              </w:rPr>
            </w:pPr>
          </w:p>
          <w:p w:rsidR="00ED500E" w:rsidRPr="006B028C" w:rsidRDefault="00ED500E" w:rsidP="006B028C">
            <w:pPr>
              <w:spacing w:line="240" w:lineRule="auto"/>
              <w:jc w:val="both"/>
              <w:rPr>
                <w:rFonts w:cstheme="minorHAnsi"/>
                <w:color w:val="auto"/>
              </w:rPr>
            </w:pPr>
            <w:r w:rsidRPr="006B028C">
              <w:rPr>
                <w:rFonts w:cstheme="minorHAnsi"/>
                <w:color w:val="auto"/>
              </w:rPr>
              <w:t>La adultez y dentro de este período la vejez, son etapas de la vida</w:t>
            </w:r>
            <w:r w:rsidR="006B028C">
              <w:rPr>
                <w:rFonts w:cstheme="minorHAnsi"/>
                <w:color w:val="auto"/>
              </w:rPr>
              <w:t>,</w:t>
            </w:r>
            <w:r w:rsidRPr="006B028C">
              <w:rPr>
                <w:rFonts w:cstheme="minorHAnsi"/>
                <w:color w:val="auto"/>
              </w:rPr>
              <w:t xml:space="preserve"> importantes </w:t>
            </w:r>
            <w:r w:rsidR="006B028C">
              <w:rPr>
                <w:rFonts w:cstheme="minorHAnsi"/>
                <w:color w:val="auto"/>
              </w:rPr>
              <w:t>a</w:t>
            </w:r>
            <w:r w:rsidRPr="006B028C">
              <w:rPr>
                <w:rFonts w:cstheme="minorHAnsi"/>
                <w:color w:val="auto"/>
              </w:rPr>
              <w:t xml:space="preserve"> tener presente para cerrar este proceso de acercamiento al ciclo vital de la existencia humana</w:t>
            </w:r>
            <w:r w:rsidR="006B028C">
              <w:rPr>
                <w:rFonts w:cstheme="minorHAnsi"/>
                <w:color w:val="auto"/>
              </w:rPr>
              <w:t>, propuesto con este curso</w:t>
            </w:r>
            <w:r w:rsidRPr="006B028C">
              <w:rPr>
                <w:rFonts w:cstheme="minorHAnsi"/>
                <w:color w:val="auto"/>
              </w:rPr>
              <w:t xml:space="preserve">. </w:t>
            </w:r>
          </w:p>
          <w:p w:rsidR="00ED500E" w:rsidRPr="006B028C" w:rsidRDefault="00ED500E" w:rsidP="006B028C">
            <w:pPr>
              <w:spacing w:line="240" w:lineRule="auto"/>
              <w:jc w:val="both"/>
              <w:rPr>
                <w:rFonts w:cstheme="minorHAnsi"/>
                <w:color w:val="auto"/>
              </w:rPr>
            </w:pPr>
          </w:p>
          <w:p w:rsidR="00ED500E" w:rsidRPr="006B028C" w:rsidRDefault="00ED500E" w:rsidP="006B028C">
            <w:pPr>
              <w:spacing w:line="240" w:lineRule="auto"/>
              <w:jc w:val="both"/>
              <w:rPr>
                <w:rFonts w:cstheme="minorHAnsi"/>
                <w:color w:val="auto"/>
              </w:rPr>
            </w:pPr>
            <w:r w:rsidRPr="006B028C">
              <w:rPr>
                <w:rFonts w:cstheme="minorHAnsi"/>
                <w:color w:val="auto"/>
              </w:rPr>
              <w:t>En estas</w:t>
            </w:r>
            <w:r w:rsidR="006B028C">
              <w:rPr>
                <w:rFonts w:cstheme="minorHAnsi"/>
                <w:color w:val="auto"/>
              </w:rPr>
              <w:t xml:space="preserve"> etapas,</w:t>
            </w:r>
            <w:r w:rsidRPr="006B028C">
              <w:rPr>
                <w:rFonts w:cstheme="minorHAnsi"/>
                <w:color w:val="auto"/>
              </w:rPr>
              <w:t xml:space="preserve"> igualmente, en tanto el desarrollo humano es constante y continuo, </w:t>
            </w:r>
            <w:r w:rsidR="00F34D1A" w:rsidRPr="006B028C">
              <w:rPr>
                <w:rFonts w:cstheme="minorHAnsi"/>
                <w:color w:val="auto"/>
              </w:rPr>
              <w:t>l</w:t>
            </w:r>
            <w:r w:rsidRPr="006B028C">
              <w:rPr>
                <w:rFonts w:cstheme="minorHAnsi"/>
                <w:color w:val="auto"/>
              </w:rPr>
              <w:t xml:space="preserve">as dimensiones o esferas del desarrollo, emocionales, cognitivas y psicosociales, siguen teniendo sus particulares desafíos. </w:t>
            </w:r>
          </w:p>
          <w:p w:rsidR="006B028C" w:rsidRPr="006B028C" w:rsidRDefault="006B028C" w:rsidP="006B028C">
            <w:pPr>
              <w:spacing w:line="240" w:lineRule="auto"/>
              <w:jc w:val="both"/>
              <w:rPr>
                <w:rFonts w:cstheme="minorHAnsi"/>
                <w:color w:val="auto"/>
              </w:rPr>
            </w:pPr>
          </w:p>
          <w:p w:rsidR="006B028C" w:rsidRDefault="006B028C" w:rsidP="006B028C">
            <w:pPr>
              <w:pStyle w:val="Textocomentario"/>
              <w:jc w:val="both"/>
              <w:rPr>
                <w:rFonts w:cstheme="minorHAnsi"/>
                <w:sz w:val="22"/>
                <w:szCs w:val="22"/>
              </w:rPr>
            </w:pPr>
            <w:r>
              <w:rPr>
                <w:rFonts w:cstheme="minorHAnsi"/>
                <w:sz w:val="22"/>
                <w:szCs w:val="22"/>
              </w:rPr>
              <w:t>Así por ejemplo y p</w:t>
            </w:r>
            <w:r w:rsidRPr="006B028C">
              <w:rPr>
                <w:rFonts w:cstheme="minorHAnsi"/>
                <w:sz w:val="22"/>
                <w:szCs w:val="22"/>
              </w:rPr>
              <w:t>ara cerrar este curso</w:t>
            </w:r>
            <w:r>
              <w:rPr>
                <w:rFonts w:cstheme="minorHAnsi"/>
                <w:sz w:val="22"/>
                <w:szCs w:val="22"/>
              </w:rPr>
              <w:t>,</w:t>
            </w:r>
            <w:r w:rsidRPr="006B028C">
              <w:rPr>
                <w:rFonts w:cstheme="minorHAnsi"/>
                <w:sz w:val="22"/>
                <w:szCs w:val="22"/>
              </w:rPr>
              <w:t xml:space="preserve"> es importante referir las proyecciones de la Organización Mundial de la Salud - OMS (2019), </w:t>
            </w:r>
            <w:r>
              <w:rPr>
                <w:rFonts w:cstheme="minorHAnsi"/>
                <w:sz w:val="22"/>
                <w:szCs w:val="22"/>
              </w:rPr>
              <w:t xml:space="preserve">referente al envejecimiento de la población en el futuro cercano. </w:t>
            </w:r>
          </w:p>
          <w:p w:rsidR="006B028C" w:rsidRPr="006B028C" w:rsidRDefault="006B028C" w:rsidP="006B028C">
            <w:pPr>
              <w:pStyle w:val="Textocomentario"/>
              <w:jc w:val="both"/>
              <w:rPr>
                <w:sz w:val="22"/>
                <w:szCs w:val="22"/>
              </w:rPr>
            </w:pPr>
            <w:r>
              <w:rPr>
                <w:rFonts w:cstheme="minorHAnsi"/>
                <w:sz w:val="22"/>
                <w:szCs w:val="22"/>
              </w:rPr>
              <w:t xml:space="preserve">Lo cual es </w:t>
            </w:r>
            <w:r w:rsidRPr="006B028C">
              <w:rPr>
                <w:rFonts w:cstheme="minorHAnsi"/>
                <w:sz w:val="22"/>
                <w:szCs w:val="22"/>
              </w:rPr>
              <w:t>de relevancia para el ejercicio profesional del Trabajador Social</w:t>
            </w:r>
            <w:r>
              <w:rPr>
                <w:rFonts w:cstheme="minorHAnsi"/>
                <w:sz w:val="22"/>
                <w:szCs w:val="22"/>
              </w:rPr>
              <w:t xml:space="preserve">, pues la OMS, </w:t>
            </w:r>
            <w:r w:rsidRPr="006B028C">
              <w:rPr>
                <w:rFonts w:cstheme="minorHAnsi"/>
                <w:sz w:val="22"/>
                <w:szCs w:val="22"/>
              </w:rPr>
              <w:t xml:space="preserve">plantea </w:t>
            </w:r>
            <w:r>
              <w:rPr>
                <w:rFonts w:cstheme="minorHAnsi"/>
                <w:sz w:val="22"/>
                <w:szCs w:val="22"/>
              </w:rPr>
              <w:t xml:space="preserve">que </w:t>
            </w:r>
            <w:r w:rsidRPr="006B028C">
              <w:rPr>
                <w:rFonts w:cstheme="minorHAnsi"/>
                <w:sz w:val="22"/>
                <w:szCs w:val="22"/>
              </w:rPr>
              <w:t xml:space="preserve">para el año 2050, la problemática de la vejez cobrará </w:t>
            </w:r>
            <w:r>
              <w:rPr>
                <w:rFonts w:cstheme="minorHAnsi"/>
                <w:sz w:val="22"/>
                <w:szCs w:val="22"/>
              </w:rPr>
              <w:t xml:space="preserve">altas </w:t>
            </w:r>
            <w:r w:rsidRPr="006B028C">
              <w:rPr>
                <w:rFonts w:cstheme="minorHAnsi"/>
                <w:sz w:val="22"/>
                <w:szCs w:val="22"/>
              </w:rPr>
              <w:t>dimensiones poblacionales y psicosociales</w:t>
            </w:r>
            <w:r>
              <w:rPr>
                <w:rFonts w:cstheme="minorHAnsi"/>
                <w:sz w:val="22"/>
                <w:szCs w:val="22"/>
              </w:rPr>
              <w:t xml:space="preserve">; La OMS (2019), </w:t>
            </w:r>
            <w:r w:rsidRPr="006B028C">
              <w:rPr>
                <w:rFonts w:cstheme="minorHAnsi"/>
                <w:sz w:val="22"/>
                <w:szCs w:val="22"/>
              </w:rPr>
              <w:t xml:space="preserve">afirma que </w:t>
            </w:r>
            <w:r>
              <w:rPr>
                <w:rFonts w:cstheme="minorHAnsi"/>
                <w:sz w:val="22"/>
                <w:szCs w:val="22"/>
              </w:rPr>
              <w:t>e</w:t>
            </w:r>
            <w:r w:rsidRPr="006B028C">
              <w:rPr>
                <w:sz w:val="22"/>
                <w:szCs w:val="22"/>
              </w:rPr>
              <w:t>ntre 2015 y 2050, casi se duplicará,</w:t>
            </w:r>
            <w:r>
              <w:rPr>
                <w:sz w:val="22"/>
                <w:szCs w:val="22"/>
              </w:rPr>
              <w:t xml:space="preserve"> </w:t>
            </w:r>
            <w:r w:rsidRPr="006B028C">
              <w:rPr>
                <w:sz w:val="22"/>
                <w:szCs w:val="22"/>
              </w:rPr>
              <w:t>el porcentaje de los habitantes del planeta mayores de 60 años</w:t>
            </w:r>
            <w:r>
              <w:rPr>
                <w:sz w:val="22"/>
                <w:szCs w:val="22"/>
              </w:rPr>
              <w:t>,</w:t>
            </w:r>
            <w:r w:rsidRPr="006B028C">
              <w:rPr>
                <w:sz w:val="22"/>
                <w:szCs w:val="22"/>
              </w:rPr>
              <w:t xml:space="preserve"> pasando del 12% al 22%.</w:t>
            </w:r>
            <w:r>
              <w:rPr>
                <w:sz w:val="22"/>
                <w:szCs w:val="22"/>
              </w:rPr>
              <w:t xml:space="preserve"> Asimismo, p</w:t>
            </w:r>
            <w:r w:rsidRPr="006B028C">
              <w:rPr>
                <w:sz w:val="22"/>
                <w:szCs w:val="22"/>
              </w:rPr>
              <w:t xml:space="preserve">ara </w:t>
            </w:r>
            <w:r>
              <w:rPr>
                <w:sz w:val="22"/>
                <w:szCs w:val="22"/>
              </w:rPr>
              <w:t xml:space="preserve">el </w:t>
            </w:r>
            <w:r w:rsidRPr="006B028C">
              <w:rPr>
                <w:sz w:val="22"/>
                <w:szCs w:val="22"/>
              </w:rPr>
              <w:t>2020, el número de personas de 60 años o más</w:t>
            </w:r>
            <w:r w:rsidR="00FC1987">
              <w:rPr>
                <w:sz w:val="22"/>
                <w:szCs w:val="22"/>
              </w:rPr>
              <w:t>,</w:t>
            </w:r>
            <w:r w:rsidRPr="006B028C">
              <w:rPr>
                <w:sz w:val="22"/>
                <w:szCs w:val="22"/>
              </w:rPr>
              <w:t xml:space="preserve"> será superior al de niños menores de cinco años.</w:t>
            </w:r>
          </w:p>
          <w:p w:rsidR="006B028C" w:rsidRPr="006B028C" w:rsidRDefault="006B028C" w:rsidP="006B028C">
            <w:pPr>
              <w:pStyle w:val="Textocomentario"/>
              <w:jc w:val="both"/>
              <w:rPr>
                <w:sz w:val="22"/>
                <w:szCs w:val="22"/>
              </w:rPr>
            </w:pPr>
            <w:r w:rsidRPr="006B028C">
              <w:rPr>
                <w:sz w:val="22"/>
                <w:szCs w:val="22"/>
              </w:rPr>
              <w:t xml:space="preserve">En </w:t>
            </w:r>
            <w:r>
              <w:rPr>
                <w:sz w:val="22"/>
                <w:szCs w:val="22"/>
              </w:rPr>
              <w:t xml:space="preserve">la misma línea, en </w:t>
            </w:r>
            <w:r w:rsidRPr="006B028C">
              <w:rPr>
                <w:sz w:val="22"/>
                <w:szCs w:val="22"/>
              </w:rPr>
              <w:t>2050, el 80% de las personas mayores vivirá en países de ingresos bajos y medianos.</w:t>
            </w:r>
            <w:r>
              <w:rPr>
                <w:sz w:val="22"/>
                <w:szCs w:val="22"/>
              </w:rPr>
              <w:t xml:space="preserve"> Por </w:t>
            </w:r>
            <w:r w:rsidR="00FC1987">
              <w:rPr>
                <w:sz w:val="22"/>
                <w:szCs w:val="22"/>
              </w:rPr>
              <w:t>tal razón</w:t>
            </w:r>
            <w:r>
              <w:rPr>
                <w:sz w:val="22"/>
                <w:szCs w:val="22"/>
              </w:rPr>
              <w:t>, l</w:t>
            </w:r>
            <w:r w:rsidRPr="006B028C">
              <w:rPr>
                <w:sz w:val="22"/>
                <w:szCs w:val="22"/>
              </w:rPr>
              <w:t>a pauta de envejecimiento de la población es</w:t>
            </w:r>
            <w:r>
              <w:rPr>
                <w:sz w:val="22"/>
                <w:szCs w:val="22"/>
              </w:rPr>
              <w:t>tá siendo</w:t>
            </w:r>
            <w:r w:rsidRPr="006B028C">
              <w:rPr>
                <w:sz w:val="22"/>
                <w:szCs w:val="22"/>
              </w:rPr>
              <w:t xml:space="preserve"> mucho más rápida que en el pasado.</w:t>
            </w:r>
          </w:p>
          <w:p w:rsidR="006B028C" w:rsidRPr="006B028C" w:rsidRDefault="006B028C" w:rsidP="006B028C">
            <w:pPr>
              <w:pStyle w:val="Textocomentario"/>
              <w:jc w:val="both"/>
              <w:rPr>
                <w:sz w:val="22"/>
                <w:szCs w:val="22"/>
              </w:rPr>
            </w:pPr>
            <w:r>
              <w:rPr>
                <w:sz w:val="22"/>
                <w:szCs w:val="22"/>
              </w:rPr>
              <w:t>Por lo que t</w:t>
            </w:r>
            <w:r w:rsidRPr="006B028C">
              <w:rPr>
                <w:sz w:val="22"/>
                <w:szCs w:val="22"/>
              </w:rPr>
              <w:t>odos los países se enfrentan a retos importantes para garantizar que sus sistemas sanitarios y sociales estén preparados para afrontar ese cambio demográfico</w:t>
            </w:r>
            <w:r>
              <w:rPr>
                <w:sz w:val="22"/>
                <w:szCs w:val="22"/>
              </w:rPr>
              <w:t xml:space="preserve"> y </w:t>
            </w:r>
            <w:r w:rsidR="00FC1987">
              <w:rPr>
                <w:sz w:val="22"/>
                <w:szCs w:val="22"/>
              </w:rPr>
              <w:t>de tal forma, c</w:t>
            </w:r>
            <w:r>
              <w:rPr>
                <w:sz w:val="22"/>
                <w:szCs w:val="22"/>
              </w:rPr>
              <w:t>omo Trabajadores Sociales</w:t>
            </w:r>
            <w:r w:rsidR="00FC1987">
              <w:rPr>
                <w:sz w:val="22"/>
                <w:szCs w:val="22"/>
              </w:rPr>
              <w:t>,</w:t>
            </w:r>
            <w:r>
              <w:rPr>
                <w:sz w:val="22"/>
                <w:szCs w:val="22"/>
              </w:rPr>
              <w:t xml:space="preserve"> tendríamos que pensar cuál es el aporte a hacer ante esta realidad contemporánea.</w:t>
            </w:r>
          </w:p>
          <w:p w:rsidR="00FA5F9F" w:rsidRPr="00643053" w:rsidRDefault="005B5E97" w:rsidP="0063707D">
            <w:pPr>
              <w:spacing w:line="240" w:lineRule="auto"/>
              <w:jc w:val="both"/>
              <w:rPr>
                <w:rFonts w:eastAsia="Times New Roman"/>
                <w:spacing w:val="5"/>
                <w:lang w:eastAsia="es-ES"/>
              </w:rPr>
            </w:pPr>
            <w:r>
              <w:rPr>
                <w:color w:val="auto"/>
              </w:rPr>
              <w:t>Por consiguiente y con base e</w:t>
            </w:r>
            <w:r w:rsidR="00FA5F9F" w:rsidRPr="00884CBC">
              <w:rPr>
                <w:color w:val="auto"/>
              </w:rPr>
              <w:t>n la</w:t>
            </w:r>
            <w:r>
              <w:rPr>
                <w:color w:val="auto"/>
              </w:rPr>
              <w:t>s</w:t>
            </w:r>
            <w:r w:rsidR="00FA5F9F" w:rsidRPr="00884CBC">
              <w:rPr>
                <w:color w:val="auto"/>
              </w:rPr>
              <w:t xml:space="preserve"> lectura</w:t>
            </w:r>
            <w:r>
              <w:rPr>
                <w:color w:val="auto"/>
              </w:rPr>
              <w:t>s</w:t>
            </w:r>
            <w:r w:rsidR="00FA5F9F" w:rsidRPr="00884CBC">
              <w:rPr>
                <w:color w:val="auto"/>
              </w:rPr>
              <w:t xml:space="preserve"> propuesta</w:t>
            </w:r>
            <w:r>
              <w:rPr>
                <w:color w:val="auto"/>
              </w:rPr>
              <w:t>s</w:t>
            </w:r>
            <w:r w:rsidR="00FA5F9F" w:rsidRPr="00884CBC">
              <w:rPr>
                <w:color w:val="auto"/>
              </w:rPr>
              <w:t xml:space="preserve">, se organizan en equipos de trabajo de 3 integrantes y </w:t>
            </w:r>
            <w:r w:rsidR="00FA5F9F" w:rsidRPr="00884CBC">
              <w:rPr>
                <w:rFonts w:eastAsia="Times New Roman"/>
                <w:color w:val="auto"/>
                <w:spacing w:val="5"/>
                <w:lang w:eastAsia="es-ES"/>
              </w:rPr>
              <w:t>participan de forma activa</w:t>
            </w:r>
            <w:r w:rsidR="00FA5F9F">
              <w:rPr>
                <w:rFonts w:eastAsia="Times New Roman"/>
                <w:spacing w:val="5"/>
                <w:lang w:eastAsia="es-ES"/>
              </w:rPr>
              <w:t>,</w:t>
            </w:r>
            <w:r w:rsidR="00FA5F9F" w:rsidRPr="001B6EFB">
              <w:rPr>
                <w:rFonts w:eastAsia="Times New Roman"/>
                <w:spacing w:val="5"/>
                <w:lang w:eastAsia="es-ES"/>
              </w:rPr>
              <w:t xml:space="preserve"> dando </w:t>
            </w:r>
            <w:r w:rsidR="00FA5F9F" w:rsidRPr="001B6EFB">
              <w:rPr>
                <w:rFonts w:eastAsia="Times New Roman"/>
                <w:i/>
                <w:spacing w:val="5"/>
                <w:lang w:eastAsia="es-ES"/>
              </w:rPr>
              <w:t>respuesta</w:t>
            </w:r>
            <w:r w:rsidR="00FA5F9F">
              <w:rPr>
                <w:rFonts w:eastAsia="Times New Roman"/>
                <w:i/>
                <w:spacing w:val="5"/>
                <w:lang w:eastAsia="es-ES"/>
              </w:rPr>
              <w:t>s reflexivas,</w:t>
            </w:r>
            <w:r>
              <w:rPr>
                <w:rFonts w:eastAsia="Times New Roman"/>
                <w:i/>
                <w:spacing w:val="5"/>
                <w:lang w:eastAsia="es-ES"/>
              </w:rPr>
              <w:t xml:space="preserve"> </w:t>
            </w:r>
            <w:r w:rsidR="00F34D1A">
              <w:rPr>
                <w:rFonts w:eastAsia="Times New Roman"/>
                <w:spacing w:val="5"/>
                <w:lang w:eastAsia="es-ES"/>
              </w:rPr>
              <w:t>a las siguientes preguntas</w:t>
            </w:r>
            <w:r w:rsidR="00FA5F9F" w:rsidRPr="001B6EFB">
              <w:rPr>
                <w:rFonts w:eastAsia="Times New Roman"/>
                <w:spacing w:val="5"/>
                <w:lang w:eastAsia="es-ES"/>
              </w:rPr>
              <w:t xml:space="preserve">: </w:t>
            </w:r>
          </w:p>
          <w:p w:rsidR="00FA5F9F" w:rsidRDefault="00FA5F9F" w:rsidP="0063707D">
            <w:pPr>
              <w:pBdr>
                <w:top w:val="none" w:sz="0" w:space="0" w:color="auto"/>
                <w:left w:val="none" w:sz="0" w:space="0" w:color="auto"/>
                <w:bottom w:val="none" w:sz="0" w:space="0" w:color="auto"/>
                <w:right w:val="none" w:sz="0" w:space="0" w:color="auto"/>
                <w:between w:val="none" w:sz="0" w:space="0" w:color="auto"/>
              </w:pBdr>
              <w:spacing w:after="160" w:line="240" w:lineRule="auto"/>
              <w:jc w:val="both"/>
            </w:pPr>
          </w:p>
          <w:p w:rsidR="00272400" w:rsidRPr="00385975" w:rsidRDefault="00A050EE"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00272400" w:rsidRPr="00385975">
              <w:t>Cuáles son las cualidades más importantes de un adulto?</w:t>
            </w:r>
          </w:p>
          <w:p w:rsidR="00272400" w:rsidRDefault="00272400"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rsidRPr="00385975">
              <w:t>Explique las principales dificultades psicosociales de los adultos jóvenes (25 a 35 años)</w:t>
            </w:r>
          </w:p>
          <w:p w:rsidR="00272400" w:rsidRPr="00385975" w:rsidRDefault="00A050EE"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00272400" w:rsidRPr="00385975">
              <w:t>Cuál es su opinión sobre el hecho que actualmente los hombres también se ocupan del cuidado y crianza de los hijos</w:t>
            </w:r>
            <w:r w:rsidR="00272400">
              <w:t xml:space="preserve"> y que las mujeres ocupen cargos administrativos</w:t>
            </w:r>
            <w:r w:rsidR="00272400" w:rsidRPr="00385975">
              <w:t>?</w:t>
            </w:r>
          </w:p>
          <w:p w:rsidR="00272400" w:rsidRPr="00385975" w:rsidRDefault="00A050EE"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Pr="00385975">
              <w:t>Qué</w:t>
            </w:r>
            <w:r w:rsidR="00272400" w:rsidRPr="00385975">
              <w:t xml:space="preserve"> tareas del desarrollo son más importantes para un adulto</w:t>
            </w:r>
            <w:r w:rsidR="00272400">
              <w:t xml:space="preserve"> de mediana edad</w:t>
            </w:r>
            <w:r w:rsidR="00272400" w:rsidRPr="00385975">
              <w:t xml:space="preserve"> (40 a 50 años)?</w:t>
            </w:r>
          </w:p>
          <w:p w:rsidR="00272400" w:rsidRPr="00385975" w:rsidRDefault="00A050EE"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00272400" w:rsidRPr="00385975">
              <w:t>Porqué hay personas estables psicológicamente</w:t>
            </w:r>
            <w:r w:rsidR="00272400">
              <w:t xml:space="preserve"> en la adultez</w:t>
            </w:r>
            <w:r w:rsidR="00272400" w:rsidRPr="00385975">
              <w:t>, habiendo pertenecido a familias disfuncionales y otras inestables siendo de familias estables? Argumente su respuesta.</w:t>
            </w:r>
          </w:p>
          <w:p w:rsidR="00272400" w:rsidRDefault="008820D9" w:rsidP="00272400">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 xml:space="preserve">Teniendo en cuenta las proyecciones de la OMS (2019), </w:t>
            </w:r>
            <w:r w:rsidR="00A050EE">
              <w:t>¿</w:t>
            </w:r>
            <w:r w:rsidR="00272400">
              <w:t>Cuáles son las principales dificultades que las personas en el período de la vejez, padecen en nuestros contextos</w:t>
            </w:r>
            <w:r w:rsidR="006B028C">
              <w:t xml:space="preserve"> contemporáneos y </w:t>
            </w:r>
            <w:r w:rsidR="00BD2D15">
              <w:t>co</w:t>
            </w:r>
            <w:r w:rsidR="00B24A01">
              <w:t xml:space="preserve">mo </w:t>
            </w:r>
            <w:r>
              <w:t xml:space="preserve">trabajadores sociales, cómo </w:t>
            </w:r>
            <w:r w:rsidR="00B24A01">
              <w:t xml:space="preserve">podemos </w:t>
            </w:r>
            <w:r w:rsidR="00BD2D15">
              <w:t>ayuda</w:t>
            </w:r>
            <w:r w:rsidR="00B24A01">
              <w:t>r</w:t>
            </w:r>
            <w:r>
              <w:t xml:space="preserve"> </w:t>
            </w:r>
            <w:r w:rsidR="00BD2D15">
              <w:t>con</w:t>
            </w:r>
            <w:r>
              <w:t xml:space="preserve"> esta problemática</w:t>
            </w:r>
            <w:r w:rsidR="00777DBD">
              <w:t xml:space="preserve">? </w:t>
            </w:r>
          </w:p>
          <w:p w:rsidR="00FA5F9F" w:rsidRPr="009D1FCF" w:rsidRDefault="00A050EE" w:rsidP="00FA4D48">
            <w:pPr>
              <w:pStyle w:val="Prrafodelista"/>
              <w:numPr>
                <w:ilvl w:val="0"/>
                <w:numId w:val="39"/>
              </w:numPr>
              <w:pBdr>
                <w:top w:val="none" w:sz="0" w:space="0" w:color="auto"/>
                <w:left w:val="none" w:sz="0" w:space="0" w:color="auto"/>
                <w:bottom w:val="none" w:sz="0" w:space="0" w:color="auto"/>
                <w:right w:val="none" w:sz="0" w:space="0" w:color="auto"/>
                <w:between w:val="none" w:sz="0" w:space="0" w:color="auto"/>
              </w:pBdr>
              <w:spacing w:after="200" w:line="240" w:lineRule="auto"/>
              <w:jc w:val="both"/>
            </w:pPr>
            <w:r>
              <w:t>¿</w:t>
            </w:r>
            <w:r w:rsidR="00272400">
              <w:t>Cómo comprenden el proceso de la muerte como parte del ciclo vital?</w:t>
            </w:r>
          </w:p>
        </w:tc>
      </w:tr>
      <w:tr w:rsidR="00FA5F9F" w:rsidRPr="00611122" w:rsidTr="00FA5F9F">
        <w:trPr>
          <w:trHeight w:val="980"/>
        </w:trPr>
        <w:tc>
          <w:tcPr>
            <w:tcW w:w="9542" w:type="dxa"/>
            <w:tcBorders>
              <w:top w:val="nil"/>
              <w:left w:val="single" w:sz="7" w:space="0" w:color="FFFFFF"/>
              <w:bottom w:val="single" w:sz="7" w:space="0" w:color="FFFFFF"/>
              <w:right w:val="single" w:sz="7" w:space="0" w:color="FFFFFF"/>
            </w:tcBorders>
            <w:shd w:val="clear" w:color="auto" w:fill="F2F2F2"/>
            <w:tcMar>
              <w:top w:w="100" w:type="dxa"/>
              <w:left w:w="100" w:type="dxa"/>
              <w:bottom w:w="100" w:type="dxa"/>
              <w:right w:w="100" w:type="dxa"/>
            </w:tcMar>
          </w:tcPr>
          <w:p w:rsidR="00FA5F9F" w:rsidRPr="00611122" w:rsidRDefault="00FA5F9F" w:rsidP="007F7ED6">
            <w:pPr>
              <w:spacing w:line="240" w:lineRule="auto"/>
              <w:rPr>
                <w:b/>
                <w:color w:val="auto"/>
              </w:rPr>
            </w:pPr>
            <w:r w:rsidRPr="00611122">
              <w:rPr>
                <w:b/>
                <w:color w:val="auto"/>
              </w:rPr>
              <w:t>Criterios de evaluación:</w:t>
            </w:r>
          </w:p>
          <w:p w:rsidR="00FA5F9F" w:rsidRPr="00F86C5E" w:rsidRDefault="00FA5F9F" w:rsidP="007F7ED6">
            <w:pPr>
              <w:pStyle w:val="Prrafodelista"/>
              <w:numPr>
                <w:ilvl w:val="0"/>
                <w:numId w:val="30"/>
              </w:numPr>
              <w:spacing w:line="240" w:lineRule="auto"/>
              <w:jc w:val="both"/>
            </w:pPr>
            <w:r w:rsidRPr="00F86C5E">
              <w:t xml:space="preserve">Se </w:t>
            </w:r>
            <w:r>
              <w:t xml:space="preserve">hace entrega de un documento en Word, Arial 12, referenciado desde las Normas APA (6ta Ed.), con base en el cual se </w:t>
            </w:r>
            <w:r w:rsidRPr="00F86C5E">
              <w:t>evalúa el aporte innovador de cada producción desde los criterios conceptuales aportados por las lecturas sugeridas</w:t>
            </w:r>
            <w:r>
              <w:t>; también, la adecuada citación de autores y unas adecuadas conclusiones al tema</w:t>
            </w:r>
            <w:r w:rsidRPr="00F86C5E">
              <w:t>.</w:t>
            </w:r>
          </w:p>
          <w:p w:rsidR="00FA5F9F" w:rsidRPr="00611122" w:rsidRDefault="00FA5F9F" w:rsidP="007F7ED6">
            <w:pPr>
              <w:spacing w:line="240" w:lineRule="auto"/>
              <w:contextualSpacing/>
              <w:jc w:val="both"/>
              <w:rPr>
                <w:color w:val="auto"/>
              </w:rPr>
            </w:pPr>
          </w:p>
        </w:tc>
      </w:tr>
    </w:tbl>
    <w:p w:rsidR="00247B1C" w:rsidRPr="00946D43" w:rsidRDefault="00247B1C" w:rsidP="00247B1C">
      <w:pPr>
        <w:pStyle w:val="Ttulo1"/>
        <w:keepNext w:val="0"/>
        <w:keepLines w:val="0"/>
        <w:spacing w:before="0" w:after="0" w:line="240" w:lineRule="auto"/>
        <w:rPr>
          <w:b/>
          <w:color w:val="auto"/>
          <w:sz w:val="22"/>
          <w:szCs w:val="22"/>
        </w:rPr>
      </w:pPr>
      <w:bookmarkStart w:id="1" w:name="_eg4evbk5s16s" w:colFirst="0" w:colLast="0"/>
      <w:bookmarkEnd w:id="1"/>
      <w:r w:rsidRPr="00946D43">
        <w:rPr>
          <w:b/>
          <w:color w:val="auto"/>
          <w:sz w:val="22"/>
          <w:szCs w:val="22"/>
        </w:rPr>
        <w:t>REFERENCIAS BIBLIOGRÁFICAS</w:t>
      </w:r>
    </w:p>
    <w:tbl>
      <w:tblPr>
        <w:tblStyle w:val="Tablaconcuadrcula"/>
        <w:tblW w:w="0" w:type="auto"/>
        <w:jc w:val="center"/>
        <w:tblLook w:val="04A0" w:firstRow="1" w:lastRow="0" w:firstColumn="1" w:lastColumn="0" w:noHBand="0" w:noVBand="1"/>
      </w:tblPr>
      <w:tblGrid>
        <w:gridCol w:w="9549"/>
      </w:tblGrid>
      <w:tr w:rsidR="00F01303" w:rsidRPr="0063707D" w:rsidTr="0063707D">
        <w:trPr>
          <w:trHeight w:val="567"/>
          <w:jc w:val="center"/>
        </w:trPr>
        <w:tc>
          <w:tcPr>
            <w:tcW w:w="9549" w:type="dxa"/>
            <w:shd w:val="clear" w:color="auto" w:fill="auto"/>
            <w:vAlign w:val="center"/>
          </w:tcPr>
          <w:p w:rsidR="00F01303" w:rsidRPr="0063707D" w:rsidRDefault="00F01303" w:rsidP="007F7ED6">
            <w:pPr>
              <w:pStyle w:val="Sinespaciado"/>
              <w:jc w:val="both"/>
              <w:rPr>
                <w:rFonts w:cs="Arial"/>
                <w:sz w:val="22"/>
              </w:rPr>
            </w:pPr>
          </w:p>
          <w:p w:rsidR="00F01303" w:rsidRPr="00213A47" w:rsidRDefault="00F01303" w:rsidP="007F7ED6">
            <w:pPr>
              <w:pStyle w:val="Sinespaciado"/>
              <w:jc w:val="both"/>
              <w:rPr>
                <w:rFonts w:ascii="Verdana" w:hAnsi="Verdana" w:cs="Arial"/>
                <w:szCs w:val="20"/>
              </w:rPr>
            </w:pPr>
            <w:r w:rsidRPr="0063707D">
              <w:rPr>
                <w:rFonts w:cs="Arial"/>
                <w:b/>
                <w:sz w:val="22"/>
              </w:rPr>
              <w:t>Unidad de Aprendizaje 1</w:t>
            </w:r>
            <w:r w:rsidRPr="0063707D">
              <w:rPr>
                <w:rFonts w:cs="Arial"/>
                <w:sz w:val="22"/>
              </w:rPr>
              <w:t xml:space="preserve">: </w:t>
            </w:r>
            <w:r w:rsidR="00213A47" w:rsidRPr="007303FC">
              <w:rPr>
                <w:rFonts w:cs="Arial"/>
                <w:szCs w:val="20"/>
              </w:rPr>
              <w:t>Generalidades d</w:t>
            </w:r>
            <w:r w:rsidR="00213A47">
              <w:rPr>
                <w:rFonts w:cs="Arial"/>
                <w:szCs w:val="20"/>
              </w:rPr>
              <w:t>e la psicología del desarrollo y las primeras etapas del desarrollo infantil</w:t>
            </w:r>
            <w:r w:rsidR="00213A47" w:rsidRPr="007570BF">
              <w:rPr>
                <w:rFonts w:ascii="Verdana" w:hAnsi="Verdana" w:cs="Arial"/>
                <w:szCs w:val="20"/>
              </w:rPr>
              <w:t>.</w:t>
            </w:r>
          </w:p>
          <w:p w:rsidR="00F01303" w:rsidRPr="0063707D" w:rsidRDefault="00F01303" w:rsidP="007F7ED6">
            <w:pPr>
              <w:pStyle w:val="Sinespaciado"/>
              <w:jc w:val="both"/>
              <w:rPr>
                <w:rFonts w:cs="Arial"/>
                <w:sz w:val="22"/>
              </w:rPr>
            </w:pPr>
          </w:p>
          <w:p w:rsidR="00F01303" w:rsidRPr="0063707D" w:rsidRDefault="00F01303" w:rsidP="007F7ED6">
            <w:pPr>
              <w:pStyle w:val="Sinespaciado"/>
              <w:jc w:val="both"/>
              <w:rPr>
                <w:rFonts w:cs="Arial"/>
                <w:b/>
                <w:sz w:val="22"/>
              </w:rPr>
            </w:pPr>
            <w:r w:rsidRPr="0063707D">
              <w:rPr>
                <w:rFonts w:cs="Arial"/>
                <w:b/>
                <w:sz w:val="22"/>
              </w:rPr>
              <w:t>fuentes primarias de consulta</w:t>
            </w:r>
          </w:p>
          <w:p w:rsidR="00F01303" w:rsidRPr="0063707D" w:rsidRDefault="00F01303" w:rsidP="007F7ED6">
            <w:pPr>
              <w:pStyle w:val="Sinespaciado"/>
              <w:jc w:val="both"/>
              <w:rPr>
                <w:rFonts w:cs="Arial"/>
                <w:b/>
                <w:sz w:val="22"/>
              </w:rPr>
            </w:pPr>
          </w:p>
          <w:p w:rsidR="00F01303" w:rsidRPr="0063707D" w:rsidRDefault="00F01303" w:rsidP="007F7ED6">
            <w:pPr>
              <w:pStyle w:val="Sinespaciado"/>
              <w:ind w:left="708"/>
              <w:jc w:val="both"/>
              <w:rPr>
                <w:rFonts w:cs="Arial"/>
                <w:sz w:val="22"/>
              </w:rPr>
            </w:pPr>
            <w:r w:rsidRPr="0063707D">
              <w:rPr>
                <w:rFonts w:cs="Arial"/>
                <w:sz w:val="22"/>
              </w:rPr>
              <w:t xml:space="preserve">Historia y conceptos de la psicología del Desarrollo (s.f.). texto inédito en la </w:t>
            </w:r>
            <w:r w:rsidR="00B22BDE" w:rsidRPr="0063707D">
              <w:rPr>
                <w:rFonts w:cs="Arial"/>
                <w:sz w:val="22"/>
              </w:rPr>
              <w:t>w</w:t>
            </w:r>
            <w:r w:rsidRPr="0063707D">
              <w:rPr>
                <w:rFonts w:cs="Arial"/>
                <w:sz w:val="22"/>
              </w:rPr>
              <w:t xml:space="preserve">eb: </w:t>
            </w:r>
          </w:p>
          <w:p w:rsidR="00F01303" w:rsidRPr="0063707D" w:rsidRDefault="00F01303" w:rsidP="007F7ED6">
            <w:pPr>
              <w:pStyle w:val="Sinespaciado"/>
              <w:jc w:val="both"/>
              <w:rPr>
                <w:rFonts w:cs="Arial"/>
                <w:b/>
                <w:sz w:val="22"/>
              </w:rPr>
            </w:pPr>
          </w:p>
          <w:p w:rsidR="00F01303" w:rsidRPr="0063707D" w:rsidRDefault="00A964C0" w:rsidP="007F7ED6">
            <w:pPr>
              <w:pStyle w:val="Sinespaciado"/>
              <w:ind w:right="567" w:firstLine="709"/>
              <w:jc w:val="both"/>
              <w:rPr>
                <w:rFonts w:cs="Arial"/>
                <w:sz w:val="22"/>
              </w:rPr>
            </w:pPr>
            <w:hyperlink r:id="rId26">
              <w:r w:rsidR="00F01303" w:rsidRPr="0063707D">
                <w:rPr>
                  <w:rFonts w:cs="Arial"/>
                  <w:color w:val="1155CC"/>
                  <w:sz w:val="22"/>
                  <w:u w:val="single"/>
                </w:rPr>
                <w:t>https://rua.ua.es/dspace/bitstream/10045/15124/1/TEMA%201.%20Historia%20y%20Conceptos%20de%20la%20Psicolog%C3%ADa%20del%20Desarrollo.pdf</w:t>
              </w:r>
            </w:hyperlink>
          </w:p>
          <w:p w:rsidR="00F01303" w:rsidRPr="0063707D" w:rsidRDefault="00F01303" w:rsidP="007F7ED6">
            <w:pPr>
              <w:pStyle w:val="Sinespaciado"/>
              <w:ind w:right="567" w:firstLine="709"/>
              <w:jc w:val="both"/>
              <w:rPr>
                <w:rFonts w:cs="Arial"/>
                <w:sz w:val="22"/>
              </w:rPr>
            </w:pPr>
          </w:p>
          <w:p w:rsidR="001D2879" w:rsidRDefault="001D2879" w:rsidP="001D2879">
            <w:pPr>
              <w:pStyle w:val="Normal1"/>
              <w:spacing w:after="240"/>
              <w:ind w:left="708"/>
              <w:jc w:val="both"/>
            </w:pPr>
            <w:r w:rsidRPr="0063707D">
              <w:rPr>
                <w:rFonts w:cs="Arial"/>
                <w:sz w:val="22"/>
              </w:rPr>
              <w:t xml:space="preserve">Psicología del Desarrollo. (Educatina, 2015). Disponible en: </w:t>
            </w:r>
            <w:hyperlink r:id="rId27">
              <w:r w:rsidRPr="0063707D">
                <w:rPr>
                  <w:rFonts w:cs="Arial"/>
                  <w:color w:val="1155CC"/>
                  <w:sz w:val="22"/>
                  <w:u w:val="single"/>
                </w:rPr>
                <w:t>https://www.youtube.com/watch?v=WpSCMFkOUsA</w:t>
              </w:r>
            </w:hyperlink>
          </w:p>
          <w:p w:rsidR="008A1F4E" w:rsidRPr="008A1F4E" w:rsidRDefault="008A1F4E" w:rsidP="008A1F4E">
            <w:pPr>
              <w:pStyle w:val="Ttulo1"/>
              <w:shd w:val="clear" w:color="auto" w:fill="FFFFFF"/>
              <w:spacing w:before="0"/>
              <w:ind w:left="708"/>
              <w:outlineLvl w:val="0"/>
              <w:rPr>
                <w:sz w:val="22"/>
                <w:szCs w:val="22"/>
              </w:rPr>
            </w:pPr>
            <w:r w:rsidRPr="008A1F4E">
              <w:rPr>
                <w:rFonts w:cs="Arial"/>
                <w:sz w:val="22"/>
                <w:szCs w:val="22"/>
              </w:rPr>
              <w:t xml:space="preserve">Psicología del desarrollo y de la educación: psicología del desarrollo. Vol. I. Acceso E-libro: </w:t>
            </w:r>
            <w:hyperlink r:id="rId28" w:history="1">
              <w:r w:rsidRPr="008A1F4E">
                <w:rPr>
                  <w:rStyle w:val="Hipervnculo"/>
                  <w:rFonts w:cs="Arial"/>
                  <w:color w:val="365F91" w:themeColor="accent1" w:themeShade="BF"/>
                  <w:sz w:val="22"/>
                  <w:szCs w:val="22"/>
                </w:rPr>
                <w:t>https://ebookcentral.proquest.com/lib/bibliotecafuclasp/detail.action?docID=3208503</w:t>
              </w:r>
            </w:hyperlink>
          </w:p>
          <w:p w:rsidR="008A1F4E" w:rsidRDefault="008A1F4E" w:rsidP="007F7ED6">
            <w:pPr>
              <w:pStyle w:val="Sinespaciado"/>
              <w:ind w:right="567" w:firstLine="709"/>
              <w:jc w:val="both"/>
              <w:rPr>
                <w:rFonts w:cs="Arial"/>
                <w:sz w:val="22"/>
              </w:rPr>
            </w:pPr>
          </w:p>
          <w:p w:rsidR="00F01303" w:rsidRPr="0063707D" w:rsidRDefault="00F01303" w:rsidP="007F7ED6">
            <w:pPr>
              <w:pStyle w:val="Sinespaciado"/>
              <w:ind w:right="567" w:firstLine="709"/>
              <w:jc w:val="both"/>
              <w:rPr>
                <w:rFonts w:cs="Arial"/>
                <w:sz w:val="22"/>
              </w:rPr>
            </w:pPr>
            <w:r w:rsidRPr="0063707D">
              <w:rPr>
                <w:rFonts w:cs="Arial"/>
                <w:sz w:val="22"/>
              </w:rPr>
              <w:t>Rice, P. Salinas ME. (2005).Desarrollo Humano: estudio del ciclo vital. Ed Pearson. 2</w:t>
            </w:r>
            <w:r w:rsidR="00B22BDE" w:rsidRPr="0063707D">
              <w:rPr>
                <w:rFonts w:cs="Arial"/>
                <w:sz w:val="22"/>
              </w:rPr>
              <w:t>da</w:t>
            </w:r>
            <w:r w:rsidRPr="0063707D">
              <w:rPr>
                <w:rFonts w:cs="Arial"/>
                <w:sz w:val="22"/>
              </w:rPr>
              <w:t xml:space="preserve"> edición. México.</w:t>
            </w:r>
          </w:p>
          <w:p w:rsidR="00F01303" w:rsidRPr="0063707D" w:rsidRDefault="00A964C0" w:rsidP="007F7ED6">
            <w:pPr>
              <w:pStyle w:val="Sinespaciado"/>
              <w:ind w:right="567" w:firstLine="709"/>
              <w:jc w:val="both"/>
              <w:rPr>
                <w:rFonts w:cs="Arial"/>
                <w:sz w:val="22"/>
              </w:rPr>
            </w:pPr>
            <w:hyperlink r:id="rId29" w:history="1">
              <w:r w:rsidR="00F01303" w:rsidRPr="0063707D">
                <w:rPr>
                  <w:rStyle w:val="Hipervnculo"/>
                  <w:rFonts w:cs="Arial"/>
                  <w:sz w:val="22"/>
                </w:rPr>
                <w:t>https://es.scribd.com/document/327962230/Desarrollo-humano-P-Rice-pdf</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pStyle w:val="Sinespaciado"/>
              <w:ind w:right="567" w:firstLine="709"/>
              <w:jc w:val="both"/>
              <w:rPr>
                <w:rFonts w:cs="Arial"/>
                <w:sz w:val="22"/>
              </w:rPr>
            </w:pPr>
            <w:hyperlink r:id="rId30" w:history="1">
              <w:r w:rsidR="00F01303" w:rsidRPr="0063707D">
                <w:rPr>
                  <w:rStyle w:val="Hipervnculo"/>
                  <w:rFonts w:cs="Arial"/>
                  <w:sz w:val="22"/>
                </w:rPr>
                <w:t>https://es.calameo.com/read/000531277bc1dd6a70d68</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pStyle w:val="Sinespaciado"/>
              <w:jc w:val="both"/>
              <w:rPr>
                <w:rFonts w:cs="Arial"/>
                <w:sz w:val="22"/>
              </w:rPr>
            </w:pPr>
            <w:hyperlink r:id="rId31" w:anchor="v=onepage&amp;q&amp;f=false" w:history="1">
              <w:r w:rsidR="00F01303" w:rsidRPr="0063707D">
                <w:rPr>
                  <w:rStyle w:val="Hipervnculo"/>
                  <w:rFonts w:cs="Arial"/>
                  <w:sz w:val="22"/>
                </w:rPr>
                <w:t>https://books.google.es/books?id=ZnHbCKUCtSUC&amp;printsec=frontcover&amp;hl=es#v=onepage&amp;q&amp;f=false</w:t>
              </w:r>
            </w:hyperlink>
          </w:p>
          <w:p w:rsidR="00F01303" w:rsidRPr="0063707D" w:rsidRDefault="00F01303" w:rsidP="007F7ED6">
            <w:pPr>
              <w:pStyle w:val="Sinespaciado"/>
              <w:jc w:val="both"/>
              <w:rPr>
                <w:rFonts w:cs="Arial"/>
                <w:sz w:val="22"/>
              </w:rPr>
            </w:pPr>
          </w:p>
          <w:p w:rsidR="00F01303" w:rsidRPr="0063707D" w:rsidRDefault="00F01303" w:rsidP="00F01303">
            <w:pPr>
              <w:numPr>
                <w:ilvl w:val="0"/>
                <w:numId w:val="33"/>
              </w:numPr>
              <w:jc w:val="both"/>
              <w:rPr>
                <w:rFonts w:cs="Arial"/>
                <w:sz w:val="22"/>
              </w:rPr>
            </w:pPr>
            <w:r w:rsidRPr="0063707D">
              <w:rPr>
                <w:rFonts w:cs="Arial"/>
                <w:sz w:val="22"/>
              </w:rPr>
              <w:t>Desarrollo Humano: estudio del ciclo vital de Philip Rice p 151 – 157. Psicomotricidad</w:t>
            </w:r>
          </w:p>
          <w:p w:rsidR="00F01303" w:rsidRPr="0063707D" w:rsidRDefault="00F01303" w:rsidP="00F01303">
            <w:pPr>
              <w:numPr>
                <w:ilvl w:val="0"/>
                <w:numId w:val="33"/>
              </w:numPr>
              <w:jc w:val="both"/>
              <w:rPr>
                <w:rFonts w:cs="Arial"/>
                <w:sz w:val="22"/>
              </w:rPr>
            </w:pPr>
            <w:r w:rsidRPr="0063707D">
              <w:rPr>
                <w:rFonts w:cs="Arial"/>
                <w:sz w:val="22"/>
              </w:rPr>
              <w:t>Desarrollo Humano: estudio del ciclo vital de Philip Rice p 160 – 162 – 182 a 194. Lenguaje</w:t>
            </w:r>
          </w:p>
          <w:p w:rsidR="00F01303" w:rsidRPr="0063707D" w:rsidRDefault="00F01303" w:rsidP="00F01303">
            <w:pPr>
              <w:numPr>
                <w:ilvl w:val="0"/>
                <w:numId w:val="33"/>
              </w:numPr>
              <w:jc w:val="both"/>
              <w:rPr>
                <w:rFonts w:cs="Arial"/>
                <w:sz w:val="22"/>
              </w:rPr>
            </w:pPr>
            <w:r w:rsidRPr="0063707D">
              <w:rPr>
                <w:rFonts w:cs="Arial"/>
                <w:sz w:val="22"/>
              </w:rPr>
              <w:t>Desarrollo Humano: estudio del ciclo vital de Philip Rice p 232 – 248.  254 – 259. Emocionalidad y apegos.</w:t>
            </w:r>
          </w:p>
          <w:p w:rsidR="00F01303" w:rsidRPr="0063707D" w:rsidRDefault="00F01303" w:rsidP="00F01303">
            <w:pPr>
              <w:numPr>
                <w:ilvl w:val="0"/>
                <w:numId w:val="33"/>
              </w:numPr>
              <w:jc w:val="both"/>
              <w:rPr>
                <w:rFonts w:cs="Arial"/>
                <w:sz w:val="22"/>
              </w:rPr>
            </w:pPr>
            <w:r w:rsidRPr="0063707D">
              <w:rPr>
                <w:rFonts w:cs="Arial"/>
                <w:sz w:val="22"/>
              </w:rPr>
              <w:t>Desarrollo Humano: estudio del ciclo vital de Philip Rice p 266 – 299. 312 – 315 Socialización y desarrollo moral</w:t>
            </w:r>
          </w:p>
          <w:p w:rsidR="00F01303" w:rsidRPr="0063707D" w:rsidRDefault="00F01303" w:rsidP="007F7ED6">
            <w:pPr>
              <w:pStyle w:val="Sinespaciado"/>
              <w:jc w:val="both"/>
              <w:rPr>
                <w:rFonts w:cs="Arial"/>
                <w:b/>
                <w:sz w:val="22"/>
              </w:rPr>
            </w:pPr>
          </w:p>
          <w:p w:rsidR="00F01303" w:rsidRPr="0063707D" w:rsidRDefault="00F01303" w:rsidP="007F7ED6">
            <w:pPr>
              <w:pStyle w:val="Sinespaciado"/>
              <w:jc w:val="both"/>
              <w:rPr>
                <w:rFonts w:cs="Arial"/>
                <w:b/>
                <w:sz w:val="22"/>
              </w:rPr>
            </w:pPr>
          </w:p>
          <w:p w:rsidR="00F01303" w:rsidRPr="0063707D" w:rsidRDefault="00F01303" w:rsidP="007F7ED6">
            <w:pPr>
              <w:pStyle w:val="Sinespaciado"/>
              <w:jc w:val="both"/>
              <w:rPr>
                <w:rFonts w:cs="Arial"/>
                <w:bCs/>
                <w:sz w:val="22"/>
              </w:rPr>
            </w:pPr>
            <w:r w:rsidRPr="0063707D">
              <w:rPr>
                <w:rFonts w:cs="Arial"/>
                <w:b/>
                <w:sz w:val="22"/>
              </w:rPr>
              <w:t>Unidad de Aprendizaje 2</w:t>
            </w:r>
            <w:r w:rsidRPr="0063707D">
              <w:rPr>
                <w:rFonts w:cs="Arial"/>
                <w:sz w:val="22"/>
              </w:rPr>
              <w:t xml:space="preserve">: </w:t>
            </w:r>
            <w:r w:rsidR="00B22BDE" w:rsidRPr="0063707D">
              <w:rPr>
                <w:rFonts w:cs="Arial"/>
                <w:bCs/>
                <w:sz w:val="22"/>
              </w:rPr>
              <w:t>Constitución identitaria y adolescencia</w:t>
            </w:r>
            <w:r w:rsidRPr="0063707D">
              <w:rPr>
                <w:rFonts w:cs="Arial"/>
                <w:bCs/>
                <w:sz w:val="22"/>
              </w:rPr>
              <w:t>.</w:t>
            </w:r>
          </w:p>
          <w:p w:rsidR="00F01303" w:rsidRPr="0063707D" w:rsidRDefault="00F01303" w:rsidP="007F7ED6">
            <w:pPr>
              <w:pStyle w:val="Sinespaciado"/>
              <w:jc w:val="both"/>
              <w:rPr>
                <w:rFonts w:cs="Arial"/>
                <w:sz w:val="22"/>
              </w:rPr>
            </w:pPr>
          </w:p>
          <w:p w:rsidR="00F01303" w:rsidRPr="0063707D" w:rsidRDefault="00F01303" w:rsidP="007F7ED6">
            <w:pPr>
              <w:pStyle w:val="Sinespaciado"/>
              <w:jc w:val="both"/>
              <w:rPr>
                <w:rFonts w:cs="Arial"/>
                <w:b/>
                <w:sz w:val="22"/>
              </w:rPr>
            </w:pPr>
            <w:r w:rsidRPr="0063707D">
              <w:rPr>
                <w:rFonts w:cs="Arial"/>
                <w:b/>
                <w:sz w:val="22"/>
              </w:rPr>
              <w:t>fuentes primarias de consulta</w:t>
            </w:r>
          </w:p>
          <w:p w:rsidR="00F01303" w:rsidRPr="0063707D" w:rsidRDefault="00F01303" w:rsidP="007F7ED6">
            <w:pPr>
              <w:pStyle w:val="Sinespaciado"/>
              <w:jc w:val="both"/>
              <w:rPr>
                <w:rFonts w:cs="Arial"/>
                <w:sz w:val="22"/>
              </w:rPr>
            </w:pPr>
          </w:p>
          <w:p w:rsidR="00F01303" w:rsidRPr="0063707D" w:rsidRDefault="00F01303" w:rsidP="007F7ED6">
            <w:pPr>
              <w:pStyle w:val="Sinespaciado"/>
              <w:ind w:right="567" w:firstLine="709"/>
              <w:jc w:val="both"/>
              <w:rPr>
                <w:rFonts w:cs="Arial"/>
                <w:sz w:val="22"/>
              </w:rPr>
            </w:pPr>
            <w:r w:rsidRPr="0063707D">
              <w:rPr>
                <w:rFonts w:cs="Arial"/>
                <w:sz w:val="22"/>
              </w:rPr>
              <w:t>Rice, P. Salinas ME. (2005).Desarrollo Humano: estudio del ciclo vital. Ed Pearson. 2</w:t>
            </w:r>
            <w:r w:rsidR="003835BA">
              <w:rPr>
                <w:rFonts w:cs="Arial"/>
                <w:sz w:val="22"/>
              </w:rPr>
              <w:t>da</w:t>
            </w:r>
            <w:r w:rsidRPr="0063707D">
              <w:rPr>
                <w:rFonts w:cs="Arial"/>
                <w:sz w:val="22"/>
              </w:rPr>
              <w:t xml:space="preserve"> edición. México.</w:t>
            </w:r>
          </w:p>
          <w:p w:rsidR="00F01303" w:rsidRPr="0063707D" w:rsidRDefault="00A964C0" w:rsidP="007F7ED6">
            <w:pPr>
              <w:pStyle w:val="Sinespaciado"/>
              <w:ind w:right="567" w:firstLine="709"/>
              <w:jc w:val="both"/>
              <w:rPr>
                <w:rFonts w:cs="Arial"/>
                <w:sz w:val="22"/>
              </w:rPr>
            </w:pPr>
            <w:hyperlink r:id="rId32" w:history="1">
              <w:r w:rsidR="00F01303" w:rsidRPr="0063707D">
                <w:rPr>
                  <w:rStyle w:val="Hipervnculo"/>
                  <w:rFonts w:cs="Arial"/>
                  <w:sz w:val="22"/>
                </w:rPr>
                <w:t>https://es.scribd.com/document/327962230/Desarrollo-humano-P-Rice-pdf</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pStyle w:val="Sinespaciado"/>
              <w:ind w:right="567" w:firstLine="709"/>
              <w:jc w:val="both"/>
              <w:rPr>
                <w:rFonts w:cs="Arial"/>
                <w:sz w:val="22"/>
              </w:rPr>
            </w:pPr>
            <w:hyperlink r:id="rId33" w:history="1">
              <w:r w:rsidR="00F01303" w:rsidRPr="0063707D">
                <w:rPr>
                  <w:rStyle w:val="Hipervnculo"/>
                  <w:rFonts w:cs="Arial"/>
                  <w:sz w:val="22"/>
                </w:rPr>
                <w:t>https://es.calameo.com/read/000531277bc1dd6a70d68</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jc w:val="both"/>
              <w:rPr>
                <w:rFonts w:cs="Arial"/>
                <w:sz w:val="22"/>
              </w:rPr>
            </w:pPr>
            <w:hyperlink r:id="rId34" w:anchor="v=onepage&amp;q&amp;f=false" w:history="1">
              <w:r w:rsidR="00F01303" w:rsidRPr="0063707D">
                <w:rPr>
                  <w:rStyle w:val="Hipervnculo"/>
                  <w:rFonts w:cs="Arial"/>
                  <w:sz w:val="22"/>
                </w:rPr>
                <w:t>https://books.google.es/books?id=ZnHbCKUCtSUC&amp;printsec=frontcover&amp;hl=es#v=onepage&amp;q&amp;f=false</w:t>
              </w:r>
            </w:hyperlink>
          </w:p>
          <w:p w:rsidR="00F01303" w:rsidRPr="0063707D" w:rsidRDefault="00F01303" w:rsidP="007F7ED6">
            <w:pPr>
              <w:jc w:val="both"/>
              <w:rPr>
                <w:rFonts w:cs="Arial"/>
                <w:sz w:val="22"/>
              </w:rPr>
            </w:pPr>
          </w:p>
          <w:p w:rsidR="00F01303" w:rsidRPr="0063707D" w:rsidRDefault="00F01303" w:rsidP="00F01303">
            <w:pPr>
              <w:pStyle w:val="Prrafodelista"/>
              <w:numPr>
                <w:ilvl w:val="0"/>
                <w:numId w:val="36"/>
              </w:numPr>
              <w:jc w:val="both"/>
              <w:rPr>
                <w:rFonts w:cs="Arial"/>
                <w:sz w:val="22"/>
              </w:rPr>
            </w:pPr>
            <w:r w:rsidRPr="0063707D">
              <w:rPr>
                <w:rFonts w:cs="Arial"/>
                <w:sz w:val="22"/>
              </w:rPr>
              <w:t>Desarrollo Humano: estudio del ciclo vital de Philip Rice p 326 – 336. 370 – 390 Adolescencia</w:t>
            </w:r>
          </w:p>
          <w:p w:rsidR="00F01303" w:rsidRPr="0063707D" w:rsidRDefault="00F01303" w:rsidP="00F01303">
            <w:pPr>
              <w:pStyle w:val="Sinespaciado"/>
              <w:numPr>
                <w:ilvl w:val="0"/>
                <w:numId w:val="36"/>
              </w:numPr>
              <w:jc w:val="both"/>
              <w:rPr>
                <w:rFonts w:cs="Arial"/>
                <w:sz w:val="22"/>
              </w:rPr>
            </w:pPr>
            <w:r w:rsidRPr="0063707D">
              <w:rPr>
                <w:rFonts w:cs="Arial"/>
                <w:sz w:val="22"/>
              </w:rPr>
              <w:t>Desarrollo Humano: estudio del ciclo vital de Philip Rice p 396 – 420. 426 – 451 Emocionalidad adolescente</w:t>
            </w:r>
          </w:p>
          <w:p w:rsidR="00F01303" w:rsidRPr="0063707D" w:rsidRDefault="00F01303" w:rsidP="007F7ED6">
            <w:pPr>
              <w:pStyle w:val="Sinespaciado"/>
              <w:jc w:val="both"/>
              <w:rPr>
                <w:rFonts w:cs="Arial"/>
                <w:b/>
                <w:sz w:val="22"/>
              </w:rPr>
            </w:pPr>
          </w:p>
          <w:p w:rsidR="00F01303" w:rsidRPr="0063707D" w:rsidRDefault="00F01303" w:rsidP="007F7ED6">
            <w:pPr>
              <w:pStyle w:val="Sinespaciado"/>
              <w:jc w:val="both"/>
              <w:rPr>
                <w:rFonts w:cs="Arial"/>
                <w:b/>
                <w:sz w:val="22"/>
              </w:rPr>
            </w:pPr>
          </w:p>
          <w:p w:rsidR="00F01303" w:rsidRPr="0063707D" w:rsidRDefault="00F01303" w:rsidP="007F7ED6">
            <w:pPr>
              <w:pStyle w:val="Sinespaciado"/>
              <w:jc w:val="both"/>
              <w:rPr>
                <w:rFonts w:cs="Arial"/>
                <w:sz w:val="22"/>
              </w:rPr>
            </w:pPr>
            <w:r w:rsidRPr="0063707D">
              <w:rPr>
                <w:rFonts w:cs="Arial"/>
                <w:b/>
                <w:sz w:val="22"/>
              </w:rPr>
              <w:t>Unidad de Aprendizaje 3</w:t>
            </w:r>
            <w:r w:rsidRPr="0063707D">
              <w:rPr>
                <w:rFonts w:cs="Arial"/>
                <w:sz w:val="22"/>
              </w:rPr>
              <w:t xml:space="preserve">: </w:t>
            </w:r>
            <w:r w:rsidR="00B22BDE" w:rsidRPr="0063707D">
              <w:rPr>
                <w:rFonts w:cs="Arial"/>
                <w:sz w:val="22"/>
              </w:rPr>
              <w:t>Adultez, vejez y muerte</w:t>
            </w:r>
            <w:r w:rsidRPr="0063707D">
              <w:rPr>
                <w:rFonts w:cs="Arial"/>
                <w:sz w:val="22"/>
              </w:rPr>
              <w:t>.</w:t>
            </w:r>
          </w:p>
          <w:p w:rsidR="00F01303" w:rsidRPr="0063707D" w:rsidRDefault="00F01303" w:rsidP="007F7ED6">
            <w:pPr>
              <w:pStyle w:val="Sinespaciado"/>
              <w:jc w:val="both"/>
              <w:rPr>
                <w:rFonts w:cs="Arial"/>
                <w:sz w:val="22"/>
              </w:rPr>
            </w:pPr>
          </w:p>
          <w:p w:rsidR="00F01303" w:rsidRPr="0063707D" w:rsidRDefault="00F01303" w:rsidP="007F7ED6">
            <w:pPr>
              <w:pStyle w:val="Sinespaciado"/>
              <w:ind w:right="567"/>
              <w:jc w:val="both"/>
              <w:rPr>
                <w:rFonts w:cs="Arial"/>
                <w:b/>
                <w:sz w:val="22"/>
              </w:rPr>
            </w:pPr>
            <w:r w:rsidRPr="0063707D">
              <w:rPr>
                <w:rFonts w:cs="Arial"/>
                <w:b/>
                <w:sz w:val="22"/>
              </w:rPr>
              <w:t>fuentes primarias de consulta</w:t>
            </w:r>
          </w:p>
          <w:p w:rsidR="00F01303" w:rsidRDefault="00F01303" w:rsidP="007F7ED6">
            <w:pPr>
              <w:pStyle w:val="Sinespaciado"/>
              <w:ind w:right="567"/>
              <w:jc w:val="both"/>
              <w:rPr>
                <w:rFonts w:cs="Arial"/>
                <w:sz w:val="22"/>
              </w:rPr>
            </w:pPr>
          </w:p>
          <w:p w:rsidR="008A1F4E" w:rsidRPr="008A1F4E" w:rsidRDefault="008A1F4E" w:rsidP="008A1F4E">
            <w:pPr>
              <w:ind w:left="708"/>
              <w:rPr>
                <w:sz w:val="22"/>
              </w:rPr>
            </w:pPr>
            <w:r w:rsidRPr="008A1F4E">
              <w:rPr>
                <w:sz w:val="22"/>
              </w:rPr>
              <w:t xml:space="preserve">OMS (2019). La salud mental y el adulto mayor: </w:t>
            </w:r>
            <w:hyperlink r:id="rId35" w:history="1">
              <w:r w:rsidRPr="008A1F4E">
                <w:rPr>
                  <w:rStyle w:val="Hipervnculo"/>
                  <w:sz w:val="22"/>
                </w:rPr>
                <w:t>https://apps.who.int/mediacentre/factsheets/fs381/es/index.html</w:t>
              </w:r>
            </w:hyperlink>
          </w:p>
          <w:p w:rsidR="008A1F4E" w:rsidRPr="008A1F4E" w:rsidRDefault="008A1F4E" w:rsidP="007F7ED6">
            <w:pPr>
              <w:pStyle w:val="Sinespaciado"/>
              <w:ind w:right="567"/>
              <w:jc w:val="both"/>
              <w:rPr>
                <w:rFonts w:cs="Arial"/>
                <w:sz w:val="22"/>
              </w:rPr>
            </w:pPr>
          </w:p>
          <w:p w:rsidR="00F01303" w:rsidRPr="0063707D" w:rsidRDefault="00F01303" w:rsidP="007F7ED6">
            <w:pPr>
              <w:pStyle w:val="Sinespaciado"/>
              <w:ind w:right="567" w:firstLine="709"/>
              <w:jc w:val="both"/>
              <w:rPr>
                <w:rFonts w:cs="Arial"/>
                <w:sz w:val="22"/>
              </w:rPr>
            </w:pPr>
            <w:r w:rsidRPr="0063707D">
              <w:rPr>
                <w:rFonts w:cs="Arial"/>
                <w:sz w:val="22"/>
              </w:rPr>
              <w:t>Rice, P. Salinas ME. (2005).Desarrollo Humano: estudio del ciclo vital. Ed Pearson.</w:t>
            </w:r>
            <w:r w:rsidR="00B22BDE" w:rsidRPr="0063707D">
              <w:rPr>
                <w:rFonts w:cs="Arial"/>
                <w:sz w:val="22"/>
              </w:rPr>
              <w:t xml:space="preserve"> 2da </w:t>
            </w:r>
            <w:r w:rsidRPr="0063707D">
              <w:rPr>
                <w:rFonts w:cs="Arial"/>
                <w:sz w:val="22"/>
              </w:rPr>
              <w:t>edición. México.</w:t>
            </w:r>
          </w:p>
          <w:p w:rsidR="00F01303" w:rsidRPr="0063707D" w:rsidRDefault="00A964C0" w:rsidP="007F7ED6">
            <w:pPr>
              <w:pStyle w:val="Sinespaciado"/>
              <w:ind w:right="567" w:firstLine="709"/>
              <w:jc w:val="both"/>
              <w:rPr>
                <w:rFonts w:cs="Arial"/>
                <w:sz w:val="22"/>
              </w:rPr>
            </w:pPr>
            <w:hyperlink r:id="rId36" w:history="1">
              <w:r w:rsidR="00F01303" w:rsidRPr="0063707D">
                <w:rPr>
                  <w:rStyle w:val="Hipervnculo"/>
                  <w:rFonts w:cs="Arial"/>
                  <w:sz w:val="22"/>
                </w:rPr>
                <w:t>https://es.calameo.com/read/000531277bc1dd6a70d68</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pStyle w:val="Sinespaciado"/>
              <w:ind w:right="567" w:firstLine="709"/>
              <w:jc w:val="both"/>
              <w:rPr>
                <w:rFonts w:cs="Arial"/>
                <w:sz w:val="22"/>
              </w:rPr>
            </w:pPr>
            <w:hyperlink r:id="rId37" w:anchor="v=onepage&amp;q&amp;f=false" w:history="1">
              <w:r w:rsidR="00F01303" w:rsidRPr="0063707D">
                <w:rPr>
                  <w:rStyle w:val="Hipervnculo"/>
                  <w:rFonts w:cs="Arial"/>
                  <w:sz w:val="22"/>
                </w:rPr>
                <w:t>https://books.google.es/books?id=ZnHbCKUCtSUC&amp;printsec=frontcover&amp;hl=es#v=onepage&amp;q&amp;f=false</w:t>
              </w:r>
            </w:hyperlink>
          </w:p>
          <w:p w:rsidR="00F01303" w:rsidRPr="0063707D" w:rsidRDefault="00F01303" w:rsidP="007F7ED6">
            <w:pPr>
              <w:pStyle w:val="Sinespaciado"/>
              <w:ind w:right="567" w:firstLine="709"/>
              <w:jc w:val="both"/>
              <w:rPr>
                <w:rFonts w:cs="Arial"/>
                <w:sz w:val="22"/>
              </w:rPr>
            </w:pPr>
          </w:p>
          <w:p w:rsidR="00F01303" w:rsidRPr="0063707D" w:rsidRDefault="00A964C0" w:rsidP="007F7ED6">
            <w:pPr>
              <w:pStyle w:val="Sinespaciado"/>
              <w:ind w:right="567" w:firstLine="709"/>
              <w:jc w:val="both"/>
              <w:rPr>
                <w:rFonts w:cs="Arial"/>
                <w:sz w:val="22"/>
              </w:rPr>
            </w:pPr>
            <w:hyperlink r:id="rId38" w:history="1">
              <w:r w:rsidR="00F01303" w:rsidRPr="0063707D">
                <w:rPr>
                  <w:rStyle w:val="Hipervnculo"/>
                  <w:rFonts w:cs="Arial"/>
                  <w:sz w:val="22"/>
                </w:rPr>
                <w:t>https://es.scribd.com/document/327962230/Desarrollo-humano-P-Rice-pdf</w:t>
              </w:r>
            </w:hyperlink>
          </w:p>
          <w:p w:rsidR="00F01303" w:rsidRPr="0063707D" w:rsidRDefault="00F01303" w:rsidP="007F7ED6">
            <w:pPr>
              <w:pStyle w:val="Sinespaciado"/>
              <w:ind w:right="567" w:firstLine="709"/>
              <w:jc w:val="both"/>
              <w:rPr>
                <w:rFonts w:cs="Arial"/>
                <w:sz w:val="22"/>
              </w:rPr>
            </w:pPr>
          </w:p>
          <w:p w:rsidR="00F01303" w:rsidRPr="0063707D" w:rsidRDefault="00F01303" w:rsidP="00F01303">
            <w:pPr>
              <w:pStyle w:val="Prrafodelista"/>
              <w:numPr>
                <w:ilvl w:val="0"/>
                <w:numId w:val="38"/>
              </w:numPr>
              <w:jc w:val="both"/>
              <w:rPr>
                <w:rFonts w:cs="Arial"/>
                <w:sz w:val="22"/>
              </w:rPr>
            </w:pPr>
            <w:r w:rsidRPr="0063707D">
              <w:rPr>
                <w:rFonts w:cs="Arial"/>
                <w:sz w:val="22"/>
              </w:rPr>
              <w:t>Desarrollo Humano: estudio del ciclo vital de Philip Rice p  468 – 474 Adultez</w:t>
            </w:r>
          </w:p>
          <w:p w:rsidR="00F01303" w:rsidRPr="0063707D" w:rsidRDefault="00F01303" w:rsidP="00F01303">
            <w:pPr>
              <w:pStyle w:val="Sinespaciado"/>
              <w:numPr>
                <w:ilvl w:val="0"/>
                <w:numId w:val="38"/>
              </w:numPr>
              <w:ind w:right="567"/>
              <w:jc w:val="both"/>
              <w:rPr>
                <w:rFonts w:cs="Arial"/>
                <w:sz w:val="22"/>
              </w:rPr>
            </w:pPr>
            <w:r w:rsidRPr="0063707D">
              <w:rPr>
                <w:rFonts w:cs="Arial"/>
                <w:sz w:val="22"/>
              </w:rPr>
              <w:t>Desarrollo Humano: estudio del ciclo vital de Philip Rice p  644– 665 Muerte</w:t>
            </w:r>
          </w:p>
          <w:p w:rsidR="00F01303" w:rsidRPr="0063707D" w:rsidRDefault="00F01303" w:rsidP="007F7ED6">
            <w:pPr>
              <w:pStyle w:val="Sinespaciado"/>
              <w:ind w:right="567" w:firstLine="709"/>
              <w:jc w:val="both"/>
              <w:rPr>
                <w:rFonts w:cs="Arial"/>
                <w:i/>
                <w:sz w:val="22"/>
              </w:rPr>
            </w:pPr>
          </w:p>
          <w:p w:rsidR="00F01303" w:rsidRPr="0063707D" w:rsidRDefault="00F01303" w:rsidP="007F7ED6">
            <w:pPr>
              <w:pStyle w:val="Sinespaciado"/>
              <w:jc w:val="both"/>
              <w:rPr>
                <w:rFonts w:cs="Arial"/>
                <w:sz w:val="22"/>
              </w:rPr>
            </w:pPr>
            <w:r w:rsidRPr="0063707D">
              <w:rPr>
                <w:rFonts w:cs="Arial"/>
                <w:i/>
                <w:sz w:val="22"/>
              </w:rPr>
              <w:t>Este material será de referencia obligatoria en el curso</w:t>
            </w:r>
            <w:r w:rsidRPr="0063707D">
              <w:rPr>
                <w:rFonts w:cs="Arial"/>
                <w:sz w:val="22"/>
              </w:rPr>
              <w:t>.</w:t>
            </w:r>
          </w:p>
        </w:tc>
      </w:tr>
    </w:tbl>
    <w:p w:rsidR="00F01303" w:rsidRPr="0063707D" w:rsidRDefault="00F01303" w:rsidP="00F01303"/>
    <w:tbl>
      <w:tblPr>
        <w:tblStyle w:val="Tablaconcuadrcula"/>
        <w:tblW w:w="0" w:type="auto"/>
        <w:jc w:val="center"/>
        <w:tblLook w:val="04A0" w:firstRow="1" w:lastRow="0" w:firstColumn="1" w:lastColumn="0" w:noHBand="0" w:noVBand="1"/>
      </w:tblPr>
      <w:tblGrid>
        <w:gridCol w:w="8828"/>
      </w:tblGrid>
      <w:tr w:rsidR="00F01303" w:rsidRPr="0063707D" w:rsidTr="007F7ED6">
        <w:trPr>
          <w:trHeight w:val="397"/>
          <w:jc w:val="center"/>
        </w:trPr>
        <w:tc>
          <w:tcPr>
            <w:tcW w:w="8828" w:type="dxa"/>
            <w:shd w:val="clear" w:color="auto" w:fill="BFBFBF" w:themeFill="background1" w:themeFillShade="BF"/>
            <w:vAlign w:val="center"/>
          </w:tcPr>
          <w:p w:rsidR="00F01303" w:rsidRPr="0063707D" w:rsidRDefault="00F01303" w:rsidP="00F01303">
            <w:pPr>
              <w:jc w:val="both"/>
              <w:rPr>
                <w:rFonts w:cs="Arial"/>
                <w:b/>
                <w:sz w:val="22"/>
              </w:rPr>
            </w:pPr>
            <w:r w:rsidRPr="0063707D">
              <w:rPr>
                <w:rFonts w:cs="Arial"/>
                <w:b/>
                <w:sz w:val="22"/>
              </w:rPr>
              <w:t>Otras Referencias</w:t>
            </w:r>
          </w:p>
        </w:tc>
      </w:tr>
      <w:tr w:rsidR="00F01303" w:rsidRPr="0063707D" w:rsidTr="007F7ED6">
        <w:trPr>
          <w:trHeight w:val="567"/>
          <w:jc w:val="center"/>
        </w:trPr>
        <w:tc>
          <w:tcPr>
            <w:tcW w:w="8828" w:type="dxa"/>
            <w:shd w:val="clear" w:color="auto" w:fill="auto"/>
            <w:vAlign w:val="center"/>
          </w:tcPr>
          <w:p w:rsidR="00F01303" w:rsidRPr="0063707D" w:rsidRDefault="00F01303" w:rsidP="007F7ED6">
            <w:pPr>
              <w:ind w:left="720"/>
              <w:jc w:val="both"/>
              <w:rPr>
                <w:rFonts w:cs="Arial"/>
                <w:sz w:val="22"/>
                <w:lang w:val="en-US"/>
              </w:rPr>
            </w:pPr>
            <w:r w:rsidRPr="0063707D">
              <w:rPr>
                <w:rFonts w:cs="Arial"/>
                <w:sz w:val="22"/>
              </w:rPr>
              <w:t xml:space="preserve">Papalia, Diane. Wendkos, Sally y Duskim, Ruth (2009). Psicología del Desarrollo 11ª edición. </w:t>
            </w:r>
            <w:r w:rsidRPr="0063707D">
              <w:rPr>
                <w:rFonts w:cs="Arial"/>
                <w:sz w:val="22"/>
                <w:lang w:val="en-US"/>
              </w:rPr>
              <w:t>Mac Graw Gill. USA.</w:t>
            </w:r>
          </w:p>
          <w:p w:rsidR="00F01303" w:rsidRPr="0063707D" w:rsidRDefault="00A964C0" w:rsidP="007F7ED6">
            <w:pPr>
              <w:ind w:left="720"/>
              <w:jc w:val="both"/>
              <w:rPr>
                <w:rFonts w:cs="Arial"/>
                <w:sz w:val="22"/>
                <w:lang w:val="en-US"/>
              </w:rPr>
            </w:pPr>
            <w:hyperlink r:id="rId39" w:history="1">
              <w:r w:rsidR="00F01303" w:rsidRPr="0063707D">
                <w:rPr>
                  <w:rStyle w:val="Hipervnculo"/>
                  <w:rFonts w:cs="Arial"/>
                  <w:sz w:val="22"/>
                  <w:lang w:val="en-US"/>
                </w:rPr>
                <w:t>https://www.studocu.com/es/document/universidad-de-concepcion/zoologia/soluciones-de-libro/psicologia-del-desarrollo-papalia-2009-2/2568749/view</w:t>
              </w:r>
            </w:hyperlink>
          </w:p>
          <w:p w:rsidR="00F01303" w:rsidRPr="0063707D" w:rsidRDefault="00F01303" w:rsidP="007F7ED6">
            <w:pPr>
              <w:ind w:left="720"/>
              <w:jc w:val="both"/>
              <w:rPr>
                <w:rFonts w:cs="Arial"/>
                <w:sz w:val="22"/>
                <w:lang w:val="en-US"/>
              </w:rPr>
            </w:pPr>
          </w:p>
          <w:p w:rsidR="00F01303" w:rsidRPr="0063707D" w:rsidRDefault="00A964C0" w:rsidP="007F7ED6">
            <w:pPr>
              <w:ind w:left="720"/>
              <w:jc w:val="both"/>
              <w:rPr>
                <w:rFonts w:cs="Arial"/>
                <w:sz w:val="22"/>
                <w:lang w:val="en-US"/>
              </w:rPr>
            </w:pPr>
            <w:hyperlink r:id="rId40" w:history="1">
              <w:r w:rsidR="00F01303" w:rsidRPr="0063707D">
                <w:rPr>
                  <w:rStyle w:val="Hipervnculo"/>
                  <w:rFonts w:cs="Arial"/>
                  <w:sz w:val="22"/>
                  <w:lang w:val="en-US"/>
                </w:rPr>
                <w:t>https://www.academia.edu/31038560/LIBRO_Desarrollo_Humano</w:t>
              </w:r>
            </w:hyperlink>
          </w:p>
          <w:p w:rsidR="00F01303" w:rsidRPr="0063707D" w:rsidRDefault="00F01303" w:rsidP="007F7ED6">
            <w:pPr>
              <w:ind w:left="720"/>
              <w:jc w:val="both"/>
              <w:rPr>
                <w:rFonts w:cs="Arial"/>
                <w:sz w:val="22"/>
                <w:lang w:val="en-US"/>
              </w:rPr>
            </w:pPr>
          </w:p>
          <w:p w:rsidR="00F01303" w:rsidRPr="0063707D" w:rsidRDefault="00F01303" w:rsidP="007F7ED6">
            <w:pPr>
              <w:pStyle w:val="Normal1"/>
              <w:spacing w:after="240"/>
              <w:ind w:left="708"/>
              <w:jc w:val="both"/>
              <w:rPr>
                <w:rFonts w:cs="Arial"/>
                <w:sz w:val="22"/>
              </w:rPr>
            </w:pPr>
            <w:r w:rsidRPr="0063707D">
              <w:rPr>
                <w:rFonts w:cs="Arial"/>
                <w:sz w:val="22"/>
              </w:rPr>
              <w:t xml:space="preserve">Teorías del desarrollo humano. (2015). Disponible en: </w:t>
            </w:r>
            <w:hyperlink r:id="rId41">
              <w:r w:rsidRPr="0063707D">
                <w:rPr>
                  <w:rFonts w:cs="Arial"/>
                  <w:color w:val="1155CC"/>
                  <w:sz w:val="22"/>
                  <w:u w:val="single"/>
                </w:rPr>
                <w:t>https://www.youtube.com/watch?v=LP95PN9xft4</w:t>
              </w:r>
            </w:hyperlink>
          </w:p>
          <w:p w:rsidR="00F01303" w:rsidRPr="0063707D" w:rsidRDefault="00F01303" w:rsidP="007F7ED6">
            <w:pPr>
              <w:ind w:left="720"/>
              <w:jc w:val="both"/>
              <w:rPr>
                <w:rFonts w:cs="Arial"/>
                <w:sz w:val="22"/>
                <w:lang w:val="es-ES"/>
              </w:rPr>
            </w:pPr>
            <w:r w:rsidRPr="0063707D">
              <w:rPr>
                <w:rFonts w:cs="Arial"/>
                <w:sz w:val="22"/>
              </w:rPr>
              <w:t xml:space="preserve">Ciclo vital del ser humano. (2014). Disponible en: </w:t>
            </w:r>
            <w:hyperlink r:id="rId42">
              <w:r w:rsidRPr="0063707D">
                <w:rPr>
                  <w:rFonts w:cs="Arial"/>
                  <w:color w:val="1155CC"/>
                  <w:sz w:val="22"/>
                  <w:u w:val="single"/>
                </w:rPr>
                <w:t>https://www.youtube.com/watch?v=oyHDSmWHg8o</w:t>
              </w:r>
            </w:hyperlink>
          </w:p>
          <w:p w:rsidR="00F01303" w:rsidRPr="0063707D" w:rsidRDefault="00F01303" w:rsidP="007F7ED6">
            <w:pPr>
              <w:ind w:left="720"/>
              <w:jc w:val="both"/>
              <w:rPr>
                <w:rFonts w:cs="Arial"/>
                <w:sz w:val="22"/>
                <w:lang w:val="es-ES"/>
              </w:rPr>
            </w:pPr>
          </w:p>
        </w:tc>
      </w:tr>
    </w:tbl>
    <w:p w:rsidR="000D2C8A" w:rsidRPr="00F01303" w:rsidRDefault="000D2C8A" w:rsidP="00F01303">
      <w:pPr>
        <w:pStyle w:val="Sinespaciado"/>
        <w:jc w:val="both"/>
        <w:rPr>
          <w:lang w:val="es-ES"/>
        </w:rPr>
      </w:pPr>
    </w:p>
    <w:sectPr w:rsidR="000D2C8A" w:rsidRPr="00F01303" w:rsidSect="00786141">
      <w:headerReference w:type="default" r:id="rId43"/>
      <w:pgSz w:w="11909" w:h="16834"/>
      <w:pgMar w:top="1440" w:right="1136"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64C0" w:rsidRDefault="00A964C0">
      <w:pPr>
        <w:spacing w:line="240" w:lineRule="auto"/>
      </w:pPr>
      <w:r>
        <w:separator/>
      </w:r>
    </w:p>
  </w:endnote>
  <w:endnote w:type="continuationSeparator" w:id="0">
    <w:p w:rsidR="00A964C0" w:rsidRDefault="00A964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64C0" w:rsidRDefault="00A964C0">
      <w:pPr>
        <w:spacing w:line="240" w:lineRule="auto"/>
      </w:pPr>
      <w:r>
        <w:separator/>
      </w:r>
    </w:p>
  </w:footnote>
  <w:footnote w:type="continuationSeparator" w:id="0">
    <w:p w:rsidR="00A964C0" w:rsidRDefault="00A964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B028C" w:rsidRDefault="006B028C">
    <w:pPr>
      <w:jc w:val="right"/>
      <w:rPr>
        <w:rFonts w:ascii="Verdana" w:eastAsia="Verdana" w:hAnsi="Verdana" w:cs="Verdana"/>
        <w:b/>
      </w:rPr>
    </w:pPr>
    <w:r>
      <w:rPr>
        <w:rFonts w:ascii="Verdana" w:eastAsia="Verdana" w:hAnsi="Verdana" w:cs="Verdana"/>
        <w:b/>
      </w:rPr>
      <w:t xml:space="preserve">FGA02; V: 02 </w:t>
    </w:r>
  </w:p>
  <w:p w:rsidR="006B028C" w:rsidRDefault="006B028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45478"/>
    <w:multiLevelType w:val="hybridMultilevel"/>
    <w:tmpl w:val="7994C9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3835AA4"/>
    <w:multiLevelType w:val="hybridMultilevel"/>
    <w:tmpl w:val="F47A86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E523A9"/>
    <w:multiLevelType w:val="hybridMultilevel"/>
    <w:tmpl w:val="8CD8E142"/>
    <w:lvl w:ilvl="0" w:tplc="5B705ACC">
      <w:start w:val="1"/>
      <w:numFmt w:val="bullet"/>
      <w:lvlText w:val="•"/>
      <w:lvlJc w:val="left"/>
      <w:pPr>
        <w:tabs>
          <w:tab w:val="num" w:pos="720"/>
        </w:tabs>
        <w:ind w:left="720" w:hanging="360"/>
      </w:pPr>
      <w:rPr>
        <w:rFonts w:ascii="Arial" w:hAnsi="Arial" w:hint="default"/>
      </w:rPr>
    </w:lvl>
    <w:lvl w:ilvl="1" w:tplc="DF5418AC" w:tentative="1">
      <w:start w:val="1"/>
      <w:numFmt w:val="bullet"/>
      <w:lvlText w:val="•"/>
      <w:lvlJc w:val="left"/>
      <w:pPr>
        <w:tabs>
          <w:tab w:val="num" w:pos="1440"/>
        </w:tabs>
        <w:ind w:left="1440" w:hanging="360"/>
      </w:pPr>
      <w:rPr>
        <w:rFonts w:ascii="Arial" w:hAnsi="Arial" w:hint="default"/>
      </w:rPr>
    </w:lvl>
    <w:lvl w:ilvl="2" w:tplc="F0F68E16" w:tentative="1">
      <w:start w:val="1"/>
      <w:numFmt w:val="bullet"/>
      <w:lvlText w:val="•"/>
      <w:lvlJc w:val="left"/>
      <w:pPr>
        <w:tabs>
          <w:tab w:val="num" w:pos="2160"/>
        </w:tabs>
        <w:ind w:left="2160" w:hanging="360"/>
      </w:pPr>
      <w:rPr>
        <w:rFonts w:ascii="Arial" w:hAnsi="Arial" w:hint="default"/>
      </w:rPr>
    </w:lvl>
    <w:lvl w:ilvl="3" w:tplc="86C0E4C0" w:tentative="1">
      <w:start w:val="1"/>
      <w:numFmt w:val="bullet"/>
      <w:lvlText w:val="•"/>
      <w:lvlJc w:val="left"/>
      <w:pPr>
        <w:tabs>
          <w:tab w:val="num" w:pos="2880"/>
        </w:tabs>
        <w:ind w:left="2880" w:hanging="360"/>
      </w:pPr>
      <w:rPr>
        <w:rFonts w:ascii="Arial" w:hAnsi="Arial" w:hint="default"/>
      </w:rPr>
    </w:lvl>
    <w:lvl w:ilvl="4" w:tplc="5930D8E6" w:tentative="1">
      <w:start w:val="1"/>
      <w:numFmt w:val="bullet"/>
      <w:lvlText w:val="•"/>
      <w:lvlJc w:val="left"/>
      <w:pPr>
        <w:tabs>
          <w:tab w:val="num" w:pos="3600"/>
        </w:tabs>
        <w:ind w:left="3600" w:hanging="360"/>
      </w:pPr>
      <w:rPr>
        <w:rFonts w:ascii="Arial" w:hAnsi="Arial" w:hint="default"/>
      </w:rPr>
    </w:lvl>
    <w:lvl w:ilvl="5" w:tplc="6ECC261E" w:tentative="1">
      <w:start w:val="1"/>
      <w:numFmt w:val="bullet"/>
      <w:lvlText w:val="•"/>
      <w:lvlJc w:val="left"/>
      <w:pPr>
        <w:tabs>
          <w:tab w:val="num" w:pos="4320"/>
        </w:tabs>
        <w:ind w:left="4320" w:hanging="360"/>
      </w:pPr>
      <w:rPr>
        <w:rFonts w:ascii="Arial" w:hAnsi="Arial" w:hint="default"/>
      </w:rPr>
    </w:lvl>
    <w:lvl w:ilvl="6" w:tplc="C6AE78B8" w:tentative="1">
      <w:start w:val="1"/>
      <w:numFmt w:val="bullet"/>
      <w:lvlText w:val="•"/>
      <w:lvlJc w:val="left"/>
      <w:pPr>
        <w:tabs>
          <w:tab w:val="num" w:pos="5040"/>
        </w:tabs>
        <w:ind w:left="5040" w:hanging="360"/>
      </w:pPr>
      <w:rPr>
        <w:rFonts w:ascii="Arial" w:hAnsi="Arial" w:hint="default"/>
      </w:rPr>
    </w:lvl>
    <w:lvl w:ilvl="7" w:tplc="AB487814" w:tentative="1">
      <w:start w:val="1"/>
      <w:numFmt w:val="bullet"/>
      <w:lvlText w:val="•"/>
      <w:lvlJc w:val="left"/>
      <w:pPr>
        <w:tabs>
          <w:tab w:val="num" w:pos="5760"/>
        </w:tabs>
        <w:ind w:left="5760" w:hanging="360"/>
      </w:pPr>
      <w:rPr>
        <w:rFonts w:ascii="Arial" w:hAnsi="Arial" w:hint="default"/>
      </w:rPr>
    </w:lvl>
    <w:lvl w:ilvl="8" w:tplc="FECA40D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3C04BB"/>
    <w:multiLevelType w:val="hybridMultilevel"/>
    <w:tmpl w:val="A1B4257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9164FB6"/>
    <w:multiLevelType w:val="hybridMultilevel"/>
    <w:tmpl w:val="81F4DF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9B35410"/>
    <w:multiLevelType w:val="hybridMultilevel"/>
    <w:tmpl w:val="7056EFB4"/>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6" w15:restartNumberingAfterBreak="0">
    <w:nsid w:val="0E5D3225"/>
    <w:multiLevelType w:val="multilevel"/>
    <w:tmpl w:val="D3F633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6737CEB"/>
    <w:multiLevelType w:val="hybridMultilevel"/>
    <w:tmpl w:val="4A0065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83D07FE"/>
    <w:multiLevelType w:val="multilevel"/>
    <w:tmpl w:val="A28699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AB845AD"/>
    <w:multiLevelType w:val="hybridMultilevel"/>
    <w:tmpl w:val="1F3459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00A4575"/>
    <w:multiLevelType w:val="multilevel"/>
    <w:tmpl w:val="B882C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3D02518"/>
    <w:multiLevelType w:val="hybridMultilevel"/>
    <w:tmpl w:val="6F5A2C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A0838C5"/>
    <w:multiLevelType w:val="multilevel"/>
    <w:tmpl w:val="4880D5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A9C599E"/>
    <w:multiLevelType w:val="multilevel"/>
    <w:tmpl w:val="8CCE38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DD61AA7"/>
    <w:multiLevelType w:val="multilevel"/>
    <w:tmpl w:val="616495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7127071"/>
    <w:multiLevelType w:val="hybridMultilevel"/>
    <w:tmpl w:val="E05256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81D7866"/>
    <w:multiLevelType w:val="multilevel"/>
    <w:tmpl w:val="68BA0A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9DD7FCE"/>
    <w:multiLevelType w:val="hybridMultilevel"/>
    <w:tmpl w:val="CE506C3A"/>
    <w:lvl w:ilvl="0" w:tplc="9E62C784">
      <w:start w:val="17"/>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DBB6DAB"/>
    <w:multiLevelType w:val="hybridMultilevel"/>
    <w:tmpl w:val="24286D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41AE78F1"/>
    <w:multiLevelType w:val="multilevel"/>
    <w:tmpl w:val="29CA73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25F7CE9"/>
    <w:multiLevelType w:val="hybridMultilevel"/>
    <w:tmpl w:val="8C1CB8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4467469"/>
    <w:multiLevelType w:val="hybridMultilevel"/>
    <w:tmpl w:val="D42AE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52011D"/>
    <w:multiLevelType w:val="hybridMultilevel"/>
    <w:tmpl w:val="1AF80486"/>
    <w:lvl w:ilvl="0" w:tplc="45F42DD2">
      <w:start w:val="1"/>
      <w:numFmt w:val="decimal"/>
      <w:lvlText w:val="%1."/>
      <w:lvlJc w:val="left"/>
      <w:pPr>
        <w:ind w:left="720" w:hanging="360"/>
      </w:pPr>
      <w:rPr>
        <w:rFonts w:hint="default"/>
        <w: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B6F32C5"/>
    <w:multiLevelType w:val="hybridMultilevel"/>
    <w:tmpl w:val="FC3421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C906F41"/>
    <w:multiLevelType w:val="hybridMultilevel"/>
    <w:tmpl w:val="D2884C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CAE7FE2"/>
    <w:multiLevelType w:val="hybridMultilevel"/>
    <w:tmpl w:val="8506CF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E362F3C"/>
    <w:multiLevelType w:val="hybridMultilevel"/>
    <w:tmpl w:val="8F30AF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FE25430"/>
    <w:multiLevelType w:val="hybridMultilevel"/>
    <w:tmpl w:val="F6BC2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707605D"/>
    <w:multiLevelType w:val="multilevel"/>
    <w:tmpl w:val="F02ED9D0"/>
    <w:lvl w:ilvl="0">
      <w:start w:val="1"/>
      <w:numFmt w:val="lowerLetter"/>
      <w:lvlText w:val="%1."/>
      <w:lvlJc w:val="left"/>
      <w:pPr>
        <w:ind w:left="720" w:hanging="360"/>
      </w:pPr>
      <w:rPr>
        <w:b/>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9" w15:restartNumberingAfterBreak="0">
    <w:nsid w:val="5941612D"/>
    <w:multiLevelType w:val="hybridMultilevel"/>
    <w:tmpl w:val="859AFD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BE1095D"/>
    <w:multiLevelType w:val="hybridMultilevel"/>
    <w:tmpl w:val="A1B4257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63225B56"/>
    <w:multiLevelType w:val="hybridMultilevel"/>
    <w:tmpl w:val="77825418"/>
    <w:lvl w:ilvl="0" w:tplc="03BEE7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7920FBB"/>
    <w:multiLevelType w:val="hybridMultilevel"/>
    <w:tmpl w:val="6D20BB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ECD6ABD"/>
    <w:multiLevelType w:val="hybridMultilevel"/>
    <w:tmpl w:val="7A6057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139799E"/>
    <w:multiLevelType w:val="hybridMultilevel"/>
    <w:tmpl w:val="CD44629E"/>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B84734"/>
    <w:multiLevelType w:val="multilevel"/>
    <w:tmpl w:val="98C087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76E27EAB"/>
    <w:multiLevelType w:val="multilevel"/>
    <w:tmpl w:val="5AB8B1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BF66331"/>
    <w:multiLevelType w:val="multilevel"/>
    <w:tmpl w:val="661CE0CA"/>
    <w:lvl w:ilvl="0">
      <w:start w:val="1"/>
      <w:numFmt w:val="decimal"/>
      <w:lvlText w:val="%1."/>
      <w:lvlJc w:val="left"/>
      <w:pPr>
        <w:ind w:left="360" w:hanging="360"/>
      </w:pPr>
      <w:rPr>
        <w:rFonts w:hint="default"/>
        <w:b/>
      </w:rPr>
    </w:lvl>
    <w:lvl w:ilvl="1">
      <w:start w:val="1"/>
      <w:numFmt w:val="decimal"/>
      <w:isLgl/>
      <w:lvlText w:val="%1.%2."/>
      <w:lvlJc w:val="left"/>
      <w:pPr>
        <w:ind w:left="435"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7DA15AEC"/>
    <w:multiLevelType w:val="hybridMultilevel"/>
    <w:tmpl w:val="D242B0E6"/>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9" w15:restartNumberingAfterBreak="0">
    <w:nsid w:val="7EFC67FC"/>
    <w:multiLevelType w:val="multilevel"/>
    <w:tmpl w:val="E4BA5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5"/>
  </w:num>
  <w:num w:numId="2">
    <w:abstractNumId w:val="10"/>
  </w:num>
  <w:num w:numId="3">
    <w:abstractNumId w:val="39"/>
  </w:num>
  <w:num w:numId="4">
    <w:abstractNumId w:val="16"/>
  </w:num>
  <w:num w:numId="5">
    <w:abstractNumId w:val="13"/>
  </w:num>
  <w:num w:numId="6">
    <w:abstractNumId w:val="14"/>
  </w:num>
  <w:num w:numId="7">
    <w:abstractNumId w:val="19"/>
  </w:num>
  <w:num w:numId="8">
    <w:abstractNumId w:val="28"/>
  </w:num>
  <w:num w:numId="9">
    <w:abstractNumId w:val="36"/>
  </w:num>
  <w:num w:numId="10">
    <w:abstractNumId w:val="6"/>
  </w:num>
  <w:num w:numId="11">
    <w:abstractNumId w:val="12"/>
  </w:num>
  <w:num w:numId="12">
    <w:abstractNumId w:val="8"/>
  </w:num>
  <w:num w:numId="13">
    <w:abstractNumId w:val="4"/>
  </w:num>
  <w:num w:numId="14">
    <w:abstractNumId w:val="27"/>
  </w:num>
  <w:num w:numId="15">
    <w:abstractNumId w:val="24"/>
  </w:num>
  <w:num w:numId="16">
    <w:abstractNumId w:val="29"/>
  </w:num>
  <w:num w:numId="17">
    <w:abstractNumId w:val="15"/>
  </w:num>
  <w:num w:numId="18">
    <w:abstractNumId w:val="23"/>
  </w:num>
  <w:num w:numId="19">
    <w:abstractNumId w:val="26"/>
  </w:num>
  <w:num w:numId="20">
    <w:abstractNumId w:val="37"/>
  </w:num>
  <w:num w:numId="21">
    <w:abstractNumId w:val="1"/>
  </w:num>
  <w:num w:numId="22">
    <w:abstractNumId w:val="30"/>
  </w:num>
  <w:num w:numId="23">
    <w:abstractNumId w:val="32"/>
  </w:num>
  <w:num w:numId="24">
    <w:abstractNumId w:val="22"/>
  </w:num>
  <w:num w:numId="25">
    <w:abstractNumId w:val="31"/>
  </w:num>
  <w:num w:numId="26">
    <w:abstractNumId w:val="7"/>
  </w:num>
  <w:num w:numId="27">
    <w:abstractNumId w:val="5"/>
  </w:num>
  <w:num w:numId="28">
    <w:abstractNumId w:val="20"/>
  </w:num>
  <w:num w:numId="29">
    <w:abstractNumId w:val="17"/>
  </w:num>
  <w:num w:numId="30">
    <w:abstractNumId w:val="21"/>
  </w:num>
  <w:num w:numId="31">
    <w:abstractNumId w:val="3"/>
  </w:num>
  <w:num w:numId="32">
    <w:abstractNumId w:val="33"/>
  </w:num>
  <w:num w:numId="33">
    <w:abstractNumId w:val="25"/>
  </w:num>
  <w:num w:numId="34">
    <w:abstractNumId w:val="9"/>
  </w:num>
  <w:num w:numId="35">
    <w:abstractNumId w:val="38"/>
  </w:num>
  <w:num w:numId="36">
    <w:abstractNumId w:val="0"/>
  </w:num>
  <w:num w:numId="37">
    <w:abstractNumId w:val="34"/>
  </w:num>
  <w:num w:numId="38">
    <w:abstractNumId w:val="11"/>
  </w:num>
  <w:num w:numId="39">
    <w:abstractNumId w:val="18"/>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n-US"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CO" w:vendorID="64" w:dllVersion="4096" w:nlCheck="1" w:checkStyle="0"/>
  <w:activeWritingStyle w:appName="MSWord" w:lang="es-MX" w:vendorID="64" w:dllVersion="4096"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ECE"/>
    <w:rsid w:val="000018EB"/>
    <w:rsid w:val="00011853"/>
    <w:rsid w:val="00011D72"/>
    <w:rsid w:val="00017E05"/>
    <w:rsid w:val="00024A18"/>
    <w:rsid w:val="00045DB6"/>
    <w:rsid w:val="0005474A"/>
    <w:rsid w:val="00056C32"/>
    <w:rsid w:val="00071D33"/>
    <w:rsid w:val="00073DD4"/>
    <w:rsid w:val="00073F81"/>
    <w:rsid w:val="000763E8"/>
    <w:rsid w:val="000906C3"/>
    <w:rsid w:val="000A0423"/>
    <w:rsid w:val="000A1A07"/>
    <w:rsid w:val="000A1BD0"/>
    <w:rsid w:val="000A7CB9"/>
    <w:rsid w:val="000B4C13"/>
    <w:rsid w:val="000C7647"/>
    <w:rsid w:val="000D26F3"/>
    <w:rsid w:val="000D2C8A"/>
    <w:rsid w:val="000D7B07"/>
    <w:rsid w:val="000E4405"/>
    <w:rsid w:val="000F0FEA"/>
    <w:rsid w:val="001074B4"/>
    <w:rsid w:val="00110FE0"/>
    <w:rsid w:val="00121B0A"/>
    <w:rsid w:val="00124536"/>
    <w:rsid w:val="00131287"/>
    <w:rsid w:val="001344DF"/>
    <w:rsid w:val="00144FB3"/>
    <w:rsid w:val="00154064"/>
    <w:rsid w:val="001606C1"/>
    <w:rsid w:val="001645D5"/>
    <w:rsid w:val="00164A29"/>
    <w:rsid w:val="001718D9"/>
    <w:rsid w:val="00175ACB"/>
    <w:rsid w:val="00180B55"/>
    <w:rsid w:val="00181D99"/>
    <w:rsid w:val="00192C38"/>
    <w:rsid w:val="00196DC3"/>
    <w:rsid w:val="001A0DC0"/>
    <w:rsid w:val="001A1299"/>
    <w:rsid w:val="001A5D52"/>
    <w:rsid w:val="001B1821"/>
    <w:rsid w:val="001B6EFB"/>
    <w:rsid w:val="001C2758"/>
    <w:rsid w:val="001D2879"/>
    <w:rsid w:val="001D4C1F"/>
    <w:rsid w:val="001D69E0"/>
    <w:rsid w:val="001E0E56"/>
    <w:rsid w:val="001E3FCF"/>
    <w:rsid w:val="001E50B8"/>
    <w:rsid w:val="001E78BF"/>
    <w:rsid w:val="001F02E3"/>
    <w:rsid w:val="001F7CB3"/>
    <w:rsid w:val="00202F0C"/>
    <w:rsid w:val="00211A71"/>
    <w:rsid w:val="00212AB6"/>
    <w:rsid w:val="00213A47"/>
    <w:rsid w:val="00223C7F"/>
    <w:rsid w:val="0023165D"/>
    <w:rsid w:val="00235C9B"/>
    <w:rsid w:val="00247B1C"/>
    <w:rsid w:val="0025232D"/>
    <w:rsid w:val="00260FCE"/>
    <w:rsid w:val="00262D88"/>
    <w:rsid w:val="002641C6"/>
    <w:rsid w:val="00265F75"/>
    <w:rsid w:val="00272400"/>
    <w:rsid w:val="002751DD"/>
    <w:rsid w:val="00276EB9"/>
    <w:rsid w:val="00277A0C"/>
    <w:rsid w:val="00281188"/>
    <w:rsid w:val="00284E4F"/>
    <w:rsid w:val="0028513B"/>
    <w:rsid w:val="002A0141"/>
    <w:rsid w:val="002A1728"/>
    <w:rsid w:val="002A521D"/>
    <w:rsid w:val="002B1598"/>
    <w:rsid w:val="002B6307"/>
    <w:rsid w:val="002B6DC0"/>
    <w:rsid w:val="002C451A"/>
    <w:rsid w:val="002C5ED5"/>
    <w:rsid w:val="002D200D"/>
    <w:rsid w:val="002D2C7B"/>
    <w:rsid w:val="002D2EA1"/>
    <w:rsid w:val="002D3513"/>
    <w:rsid w:val="002D426C"/>
    <w:rsid w:val="002E22E9"/>
    <w:rsid w:val="002F0B31"/>
    <w:rsid w:val="00312AD7"/>
    <w:rsid w:val="00312F16"/>
    <w:rsid w:val="00314EAF"/>
    <w:rsid w:val="00324CAE"/>
    <w:rsid w:val="0032748F"/>
    <w:rsid w:val="00333E53"/>
    <w:rsid w:val="00335529"/>
    <w:rsid w:val="00341977"/>
    <w:rsid w:val="00345DC0"/>
    <w:rsid w:val="00353546"/>
    <w:rsid w:val="00356F8F"/>
    <w:rsid w:val="00374D6D"/>
    <w:rsid w:val="00382C26"/>
    <w:rsid w:val="003835BA"/>
    <w:rsid w:val="003878A9"/>
    <w:rsid w:val="0039282F"/>
    <w:rsid w:val="00394DA1"/>
    <w:rsid w:val="00396632"/>
    <w:rsid w:val="003A15D7"/>
    <w:rsid w:val="003A6830"/>
    <w:rsid w:val="003A6F4C"/>
    <w:rsid w:val="003C6FE8"/>
    <w:rsid w:val="003D12F6"/>
    <w:rsid w:val="003D3C88"/>
    <w:rsid w:val="003D58FD"/>
    <w:rsid w:val="003E53A1"/>
    <w:rsid w:val="003E5449"/>
    <w:rsid w:val="003E66AC"/>
    <w:rsid w:val="003F1CA6"/>
    <w:rsid w:val="00400839"/>
    <w:rsid w:val="00400942"/>
    <w:rsid w:val="004023A0"/>
    <w:rsid w:val="004036DC"/>
    <w:rsid w:val="00412AE2"/>
    <w:rsid w:val="0042600B"/>
    <w:rsid w:val="004269D7"/>
    <w:rsid w:val="00431ED4"/>
    <w:rsid w:val="004331DA"/>
    <w:rsid w:val="00453B90"/>
    <w:rsid w:val="00453E0E"/>
    <w:rsid w:val="004542CB"/>
    <w:rsid w:val="00455C5F"/>
    <w:rsid w:val="00461194"/>
    <w:rsid w:val="004613DB"/>
    <w:rsid w:val="00466BC2"/>
    <w:rsid w:val="00474C1C"/>
    <w:rsid w:val="00476D06"/>
    <w:rsid w:val="004933D5"/>
    <w:rsid w:val="004B40C9"/>
    <w:rsid w:val="004D3D70"/>
    <w:rsid w:val="004D5FEF"/>
    <w:rsid w:val="004E1485"/>
    <w:rsid w:val="004E2CD7"/>
    <w:rsid w:val="00521C44"/>
    <w:rsid w:val="005241E4"/>
    <w:rsid w:val="00531D4C"/>
    <w:rsid w:val="00555898"/>
    <w:rsid w:val="005565F0"/>
    <w:rsid w:val="0059602B"/>
    <w:rsid w:val="005A18D1"/>
    <w:rsid w:val="005A23AC"/>
    <w:rsid w:val="005B1480"/>
    <w:rsid w:val="005B1CC6"/>
    <w:rsid w:val="005B31AC"/>
    <w:rsid w:val="005B5E97"/>
    <w:rsid w:val="005C107B"/>
    <w:rsid w:val="005C24D0"/>
    <w:rsid w:val="005C68CD"/>
    <w:rsid w:val="005D7AB0"/>
    <w:rsid w:val="005E3F16"/>
    <w:rsid w:val="005E6955"/>
    <w:rsid w:val="005F3D31"/>
    <w:rsid w:val="0060372D"/>
    <w:rsid w:val="00605197"/>
    <w:rsid w:val="00611122"/>
    <w:rsid w:val="00611335"/>
    <w:rsid w:val="00622CA8"/>
    <w:rsid w:val="00623D04"/>
    <w:rsid w:val="00634038"/>
    <w:rsid w:val="00635424"/>
    <w:rsid w:val="00636A37"/>
    <w:rsid w:val="0063707D"/>
    <w:rsid w:val="006411E6"/>
    <w:rsid w:val="00643053"/>
    <w:rsid w:val="0064365F"/>
    <w:rsid w:val="00647B5F"/>
    <w:rsid w:val="00650BA2"/>
    <w:rsid w:val="00650F8F"/>
    <w:rsid w:val="0065235E"/>
    <w:rsid w:val="006541A7"/>
    <w:rsid w:val="00657A55"/>
    <w:rsid w:val="0066066B"/>
    <w:rsid w:val="00671F3B"/>
    <w:rsid w:val="00673679"/>
    <w:rsid w:val="00673F14"/>
    <w:rsid w:val="006748DE"/>
    <w:rsid w:val="006851E4"/>
    <w:rsid w:val="00686643"/>
    <w:rsid w:val="00687CF5"/>
    <w:rsid w:val="00690E40"/>
    <w:rsid w:val="006962D2"/>
    <w:rsid w:val="006A2917"/>
    <w:rsid w:val="006B028C"/>
    <w:rsid w:val="006D043A"/>
    <w:rsid w:val="006D2B9A"/>
    <w:rsid w:val="006D3DC6"/>
    <w:rsid w:val="006E3A5E"/>
    <w:rsid w:val="006E6CDF"/>
    <w:rsid w:val="006E75C0"/>
    <w:rsid w:val="006F0857"/>
    <w:rsid w:val="006F3FA1"/>
    <w:rsid w:val="006F4504"/>
    <w:rsid w:val="006F65DB"/>
    <w:rsid w:val="0070251D"/>
    <w:rsid w:val="00705253"/>
    <w:rsid w:val="00706DAC"/>
    <w:rsid w:val="00710DB5"/>
    <w:rsid w:val="00717E7E"/>
    <w:rsid w:val="007219D3"/>
    <w:rsid w:val="007235BC"/>
    <w:rsid w:val="007249CD"/>
    <w:rsid w:val="0073307F"/>
    <w:rsid w:val="00735FE8"/>
    <w:rsid w:val="007434F9"/>
    <w:rsid w:val="00746442"/>
    <w:rsid w:val="0075109A"/>
    <w:rsid w:val="0075712F"/>
    <w:rsid w:val="007640EB"/>
    <w:rsid w:val="007641F9"/>
    <w:rsid w:val="007671B9"/>
    <w:rsid w:val="00771027"/>
    <w:rsid w:val="0077129A"/>
    <w:rsid w:val="00773F5B"/>
    <w:rsid w:val="00777DBD"/>
    <w:rsid w:val="0078084D"/>
    <w:rsid w:val="00781D54"/>
    <w:rsid w:val="00786141"/>
    <w:rsid w:val="007A1AF2"/>
    <w:rsid w:val="007B6FD0"/>
    <w:rsid w:val="007C4C53"/>
    <w:rsid w:val="007C738B"/>
    <w:rsid w:val="007D0610"/>
    <w:rsid w:val="007D262F"/>
    <w:rsid w:val="007D559E"/>
    <w:rsid w:val="007D7538"/>
    <w:rsid w:val="007F6667"/>
    <w:rsid w:val="007F7ED6"/>
    <w:rsid w:val="00802B25"/>
    <w:rsid w:val="00806003"/>
    <w:rsid w:val="00813A98"/>
    <w:rsid w:val="008145D7"/>
    <w:rsid w:val="00815D73"/>
    <w:rsid w:val="00817905"/>
    <w:rsid w:val="0082105F"/>
    <w:rsid w:val="0082248D"/>
    <w:rsid w:val="00824207"/>
    <w:rsid w:val="00836FE9"/>
    <w:rsid w:val="00837182"/>
    <w:rsid w:val="00842221"/>
    <w:rsid w:val="008439FF"/>
    <w:rsid w:val="00847CFB"/>
    <w:rsid w:val="0085054B"/>
    <w:rsid w:val="008529D7"/>
    <w:rsid w:val="00863585"/>
    <w:rsid w:val="008774F6"/>
    <w:rsid w:val="008820D9"/>
    <w:rsid w:val="00884CBC"/>
    <w:rsid w:val="008921E3"/>
    <w:rsid w:val="00893E11"/>
    <w:rsid w:val="008974F1"/>
    <w:rsid w:val="008A09DB"/>
    <w:rsid w:val="008A1F4E"/>
    <w:rsid w:val="008A3C0D"/>
    <w:rsid w:val="008B61BA"/>
    <w:rsid w:val="008C0905"/>
    <w:rsid w:val="008C1F6E"/>
    <w:rsid w:val="008D25ED"/>
    <w:rsid w:val="008D59C5"/>
    <w:rsid w:val="008D6DF4"/>
    <w:rsid w:val="008E15CB"/>
    <w:rsid w:val="008E1923"/>
    <w:rsid w:val="008E5BB6"/>
    <w:rsid w:val="008E6A57"/>
    <w:rsid w:val="008F2CCF"/>
    <w:rsid w:val="008F68E9"/>
    <w:rsid w:val="008F7C0A"/>
    <w:rsid w:val="0090225D"/>
    <w:rsid w:val="009053B1"/>
    <w:rsid w:val="00907401"/>
    <w:rsid w:val="00914073"/>
    <w:rsid w:val="00923F3B"/>
    <w:rsid w:val="00925F38"/>
    <w:rsid w:val="009275B8"/>
    <w:rsid w:val="00934BCB"/>
    <w:rsid w:val="009365F5"/>
    <w:rsid w:val="009402D0"/>
    <w:rsid w:val="009446E3"/>
    <w:rsid w:val="00946D43"/>
    <w:rsid w:val="00953F8A"/>
    <w:rsid w:val="009601AF"/>
    <w:rsid w:val="00960D13"/>
    <w:rsid w:val="00984528"/>
    <w:rsid w:val="00992976"/>
    <w:rsid w:val="00995BA2"/>
    <w:rsid w:val="009A12B3"/>
    <w:rsid w:val="009A4F7D"/>
    <w:rsid w:val="009A53AE"/>
    <w:rsid w:val="009B37F5"/>
    <w:rsid w:val="009C1774"/>
    <w:rsid w:val="009C44EB"/>
    <w:rsid w:val="009C5FE6"/>
    <w:rsid w:val="009C61C2"/>
    <w:rsid w:val="009D0834"/>
    <w:rsid w:val="009D1FCF"/>
    <w:rsid w:val="009D357D"/>
    <w:rsid w:val="009E2276"/>
    <w:rsid w:val="009E58D4"/>
    <w:rsid w:val="009E5936"/>
    <w:rsid w:val="009F377E"/>
    <w:rsid w:val="009F6480"/>
    <w:rsid w:val="00A050EE"/>
    <w:rsid w:val="00A102BC"/>
    <w:rsid w:val="00A106BB"/>
    <w:rsid w:val="00A22D92"/>
    <w:rsid w:val="00A26CA2"/>
    <w:rsid w:val="00A301F7"/>
    <w:rsid w:val="00A37548"/>
    <w:rsid w:val="00A43C65"/>
    <w:rsid w:val="00A454ED"/>
    <w:rsid w:val="00A5469F"/>
    <w:rsid w:val="00A6682B"/>
    <w:rsid w:val="00A67D05"/>
    <w:rsid w:val="00A7018A"/>
    <w:rsid w:val="00A77ACA"/>
    <w:rsid w:val="00A8297D"/>
    <w:rsid w:val="00A85E5A"/>
    <w:rsid w:val="00A86876"/>
    <w:rsid w:val="00A964C0"/>
    <w:rsid w:val="00AB0D52"/>
    <w:rsid w:val="00AB1347"/>
    <w:rsid w:val="00AB37E3"/>
    <w:rsid w:val="00AC5296"/>
    <w:rsid w:val="00AC59C0"/>
    <w:rsid w:val="00AD1FD7"/>
    <w:rsid w:val="00AD3A87"/>
    <w:rsid w:val="00AD620F"/>
    <w:rsid w:val="00AD711F"/>
    <w:rsid w:val="00AE73C0"/>
    <w:rsid w:val="00AF043D"/>
    <w:rsid w:val="00AF40A8"/>
    <w:rsid w:val="00B00519"/>
    <w:rsid w:val="00B10686"/>
    <w:rsid w:val="00B11BB4"/>
    <w:rsid w:val="00B11C19"/>
    <w:rsid w:val="00B15D55"/>
    <w:rsid w:val="00B21FF7"/>
    <w:rsid w:val="00B22BDE"/>
    <w:rsid w:val="00B24A01"/>
    <w:rsid w:val="00B3138A"/>
    <w:rsid w:val="00B32C96"/>
    <w:rsid w:val="00B44E52"/>
    <w:rsid w:val="00B53974"/>
    <w:rsid w:val="00B54016"/>
    <w:rsid w:val="00B55674"/>
    <w:rsid w:val="00B56721"/>
    <w:rsid w:val="00B65404"/>
    <w:rsid w:val="00B66ABA"/>
    <w:rsid w:val="00B70B8E"/>
    <w:rsid w:val="00B84574"/>
    <w:rsid w:val="00B87071"/>
    <w:rsid w:val="00B94C26"/>
    <w:rsid w:val="00B97BD2"/>
    <w:rsid w:val="00BA6B3D"/>
    <w:rsid w:val="00BA7A21"/>
    <w:rsid w:val="00BC3B60"/>
    <w:rsid w:val="00BC58B9"/>
    <w:rsid w:val="00BC6080"/>
    <w:rsid w:val="00BC7677"/>
    <w:rsid w:val="00BC7D28"/>
    <w:rsid w:val="00BD2D15"/>
    <w:rsid w:val="00BE05C6"/>
    <w:rsid w:val="00BE4CA1"/>
    <w:rsid w:val="00BF4457"/>
    <w:rsid w:val="00BF78C4"/>
    <w:rsid w:val="00C03493"/>
    <w:rsid w:val="00C06A19"/>
    <w:rsid w:val="00C1320D"/>
    <w:rsid w:val="00C16A3A"/>
    <w:rsid w:val="00C258CF"/>
    <w:rsid w:val="00C27117"/>
    <w:rsid w:val="00C2740B"/>
    <w:rsid w:val="00C32C52"/>
    <w:rsid w:val="00C40AED"/>
    <w:rsid w:val="00C4152F"/>
    <w:rsid w:val="00C62AB6"/>
    <w:rsid w:val="00C713DD"/>
    <w:rsid w:val="00C7208D"/>
    <w:rsid w:val="00C759AD"/>
    <w:rsid w:val="00C77779"/>
    <w:rsid w:val="00C807AB"/>
    <w:rsid w:val="00C81C0C"/>
    <w:rsid w:val="00C82961"/>
    <w:rsid w:val="00C842B4"/>
    <w:rsid w:val="00C842B7"/>
    <w:rsid w:val="00C9058C"/>
    <w:rsid w:val="00C946DB"/>
    <w:rsid w:val="00CB3C64"/>
    <w:rsid w:val="00CB65C0"/>
    <w:rsid w:val="00CB7EAF"/>
    <w:rsid w:val="00CC00FC"/>
    <w:rsid w:val="00CC0EAE"/>
    <w:rsid w:val="00CC27B6"/>
    <w:rsid w:val="00CD1860"/>
    <w:rsid w:val="00CD6E46"/>
    <w:rsid w:val="00CD7FE0"/>
    <w:rsid w:val="00CE2C68"/>
    <w:rsid w:val="00CE68DF"/>
    <w:rsid w:val="00CF587A"/>
    <w:rsid w:val="00D0542C"/>
    <w:rsid w:val="00D05A4A"/>
    <w:rsid w:val="00D11169"/>
    <w:rsid w:val="00D14BDE"/>
    <w:rsid w:val="00D17090"/>
    <w:rsid w:val="00D175E2"/>
    <w:rsid w:val="00D20DFA"/>
    <w:rsid w:val="00D22EA7"/>
    <w:rsid w:val="00D23112"/>
    <w:rsid w:val="00D24C41"/>
    <w:rsid w:val="00D25CBE"/>
    <w:rsid w:val="00D34389"/>
    <w:rsid w:val="00D4108D"/>
    <w:rsid w:val="00D5644B"/>
    <w:rsid w:val="00D56659"/>
    <w:rsid w:val="00D575E1"/>
    <w:rsid w:val="00D60490"/>
    <w:rsid w:val="00D65086"/>
    <w:rsid w:val="00D65295"/>
    <w:rsid w:val="00D70057"/>
    <w:rsid w:val="00D81D38"/>
    <w:rsid w:val="00D955F3"/>
    <w:rsid w:val="00DA01D3"/>
    <w:rsid w:val="00DB0555"/>
    <w:rsid w:val="00DB54D5"/>
    <w:rsid w:val="00DC13D8"/>
    <w:rsid w:val="00DC7B67"/>
    <w:rsid w:val="00DD4BBB"/>
    <w:rsid w:val="00DE049F"/>
    <w:rsid w:val="00DE09B5"/>
    <w:rsid w:val="00DF04E5"/>
    <w:rsid w:val="00DF287A"/>
    <w:rsid w:val="00DF4E23"/>
    <w:rsid w:val="00E12BD2"/>
    <w:rsid w:val="00E16684"/>
    <w:rsid w:val="00E24A09"/>
    <w:rsid w:val="00E25766"/>
    <w:rsid w:val="00E52784"/>
    <w:rsid w:val="00E5614E"/>
    <w:rsid w:val="00E81C2F"/>
    <w:rsid w:val="00E81F25"/>
    <w:rsid w:val="00E8444D"/>
    <w:rsid w:val="00E84572"/>
    <w:rsid w:val="00E942D6"/>
    <w:rsid w:val="00EA20D4"/>
    <w:rsid w:val="00EB2AE6"/>
    <w:rsid w:val="00EC164A"/>
    <w:rsid w:val="00EC375A"/>
    <w:rsid w:val="00ED500E"/>
    <w:rsid w:val="00ED61D6"/>
    <w:rsid w:val="00EF0357"/>
    <w:rsid w:val="00EF2456"/>
    <w:rsid w:val="00EF2E35"/>
    <w:rsid w:val="00EF63AF"/>
    <w:rsid w:val="00F01303"/>
    <w:rsid w:val="00F03242"/>
    <w:rsid w:val="00F03747"/>
    <w:rsid w:val="00F12290"/>
    <w:rsid w:val="00F12D41"/>
    <w:rsid w:val="00F13582"/>
    <w:rsid w:val="00F21DA9"/>
    <w:rsid w:val="00F25E01"/>
    <w:rsid w:val="00F262E0"/>
    <w:rsid w:val="00F26637"/>
    <w:rsid w:val="00F309F8"/>
    <w:rsid w:val="00F34D1A"/>
    <w:rsid w:val="00F3741E"/>
    <w:rsid w:val="00F37FE3"/>
    <w:rsid w:val="00F66E94"/>
    <w:rsid w:val="00F800C6"/>
    <w:rsid w:val="00F86C5E"/>
    <w:rsid w:val="00F95ECE"/>
    <w:rsid w:val="00F95FE9"/>
    <w:rsid w:val="00FA0826"/>
    <w:rsid w:val="00FA2B68"/>
    <w:rsid w:val="00FA4D48"/>
    <w:rsid w:val="00FA5F9F"/>
    <w:rsid w:val="00FB1C54"/>
    <w:rsid w:val="00FB3B05"/>
    <w:rsid w:val="00FC100C"/>
    <w:rsid w:val="00FC1987"/>
    <w:rsid w:val="00FC3EFC"/>
    <w:rsid w:val="00FC4B5D"/>
    <w:rsid w:val="00FD03D9"/>
    <w:rsid w:val="00FF3BF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C507D0-682F-4ED4-A8A8-FEE281D46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es-ES" w:eastAsia="es-CO"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DC7B67"/>
  </w:style>
  <w:style w:type="paragraph" w:styleId="Ttulo1">
    <w:name w:val="heading 1"/>
    <w:basedOn w:val="Normal"/>
    <w:next w:val="Normal"/>
    <w:rsid w:val="00DC7B67"/>
    <w:pPr>
      <w:keepNext/>
      <w:keepLines/>
      <w:spacing w:before="400" w:after="120"/>
      <w:outlineLvl w:val="0"/>
    </w:pPr>
    <w:rPr>
      <w:sz w:val="40"/>
      <w:szCs w:val="40"/>
    </w:rPr>
  </w:style>
  <w:style w:type="paragraph" w:styleId="Ttulo2">
    <w:name w:val="heading 2"/>
    <w:basedOn w:val="Normal"/>
    <w:next w:val="Normal"/>
    <w:rsid w:val="00DC7B67"/>
    <w:pPr>
      <w:keepNext/>
      <w:keepLines/>
      <w:spacing w:before="360" w:after="120"/>
      <w:outlineLvl w:val="1"/>
    </w:pPr>
    <w:rPr>
      <w:sz w:val="32"/>
      <w:szCs w:val="32"/>
    </w:rPr>
  </w:style>
  <w:style w:type="paragraph" w:styleId="Ttulo3">
    <w:name w:val="heading 3"/>
    <w:basedOn w:val="Normal"/>
    <w:next w:val="Normal"/>
    <w:rsid w:val="00DC7B67"/>
    <w:pPr>
      <w:keepNext/>
      <w:keepLines/>
      <w:spacing w:before="320" w:after="80"/>
      <w:outlineLvl w:val="2"/>
    </w:pPr>
    <w:rPr>
      <w:color w:val="434343"/>
      <w:sz w:val="28"/>
      <w:szCs w:val="28"/>
    </w:rPr>
  </w:style>
  <w:style w:type="paragraph" w:styleId="Ttulo4">
    <w:name w:val="heading 4"/>
    <w:basedOn w:val="Normal"/>
    <w:next w:val="Normal"/>
    <w:rsid w:val="00DC7B67"/>
    <w:pPr>
      <w:keepNext/>
      <w:keepLines/>
      <w:spacing w:before="280" w:after="80"/>
      <w:outlineLvl w:val="3"/>
    </w:pPr>
    <w:rPr>
      <w:color w:val="666666"/>
      <w:sz w:val="24"/>
      <w:szCs w:val="24"/>
    </w:rPr>
  </w:style>
  <w:style w:type="paragraph" w:styleId="Ttulo5">
    <w:name w:val="heading 5"/>
    <w:basedOn w:val="Normal"/>
    <w:next w:val="Normal"/>
    <w:rsid w:val="00DC7B67"/>
    <w:pPr>
      <w:keepNext/>
      <w:keepLines/>
      <w:spacing w:before="240" w:after="80"/>
      <w:outlineLvl w:val="4"/>
    </w:pPr>
    <w:rPr>
      <w:color w:val="666666"/>
    </w:rPr>
  </w:style>
  <w:style w:type="paragraph" w:styleId="Ttulo6">
    <w:name w:val="heading 6"/>
    <w:basedOn w:val="Normal"/>
    <w:next w:val="Normal"/>
    <w:rsid w:val="00DC7B67"/>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DC7B67"/>
    <w:tblPr>
      <w:tblCellMar>
        <w:top w:w="0" w:type="dxa"/>
        <w:left w:w="0" w:type="dxa"/>
        <w:bottom w:w="0" w:type="dxa"/>
        <w:right w:w="0" w:type="dxa"/>
      </w:tblCellMar>
    </w:tblPr>
  </w:style>
  <w:style w:type="paragraph" w:styleId="Ttulo">
    <w:name w:val="Title"/>
    <w:basedOn w:val="Normal"/>
    <w:next w:val="Normal"/>
    <w:link w:val="TtuloCar"/>
    <w:qFormat/>
    <w:rsid w:val="00DC7B67"/>
    <w:pPr>
      <w:keepNext/>
      <w:keepLines/>
      <w:spacing w:after="60"/>
    </w:pPr>
    <w:rPr>
      <w:sz w:val="52"/>
      <w:szCs w:val="52"/>
    </w:rPr>
  </w:style>
  <w:style w:type="paragraph" w:styleId="Subttulo">
    <w:name w:val="Subtitle"/>
    <w:basedOn w:val="Normal"/>
    <w:next w:val="Normal"/>
    <w:rsid w:val="00DC7B67"/>
    <w:pPr>
      <w:keepNext/>
      <w:keepLines/>
      <w:spacing w:after="320"/>
    </w:pPr>
    <w:rPr>
      <w:color w:val="666666"/>
      <w:sz w:val="30"/>
      <w:szCs w:val="30"/>
    </w:rPr>
  </w:style>
  <w:style w:type="table" w:customStyle="1" w:styleId="a">
    <w:basedOn w:val="TableNormal"/>
    <w:rsid w:val="00DC7B67"/>
    <w:tblPr>
      <w:tblStyleRowBandSize w:val="1"/>
      <w:tblStyleColBandSize w:val="1"/>
      <w:tblCellMar>
        <w:top w:w="100" w:type="dxa"/>
        <w:left w:w="100" w:type="dxa"/>
        <w:bottom w:w="100" w:type="dxa"/>
        <w:right w:w="100" w:type="dxa"/>
      </w:tblCellMar>
    </w:tblPr>
  </w:style>
  <w:style w:type="table" w:customStyle="1" w:styleId="a0">
    <w:basedOn w:val="TableNormal"/>
    <w:rsid w:val="00DC7B67"/>
    <w:tblPr>
      <w:tblStyleRowBandSize w:val="1"/>
      <w:tblStyleColBandSize w:val="1"/>
      <w:tblCellMar>
        <w:top w:w="100" w:type="dxa"/>
        <w:left w:w="100" w:type="dxa"/>
        <w:bottom w:w="100" w:type="dxa"/>
        <w:right w:w="100" w:type="dxa"/>
      </w:tblCellMar>
    </w:tblPr>
  </w:style>
  <w:style w:type="table" w:customStyle="1" w:styleId="a1">
    <w:basedOn w:val="TableNormal"/>
    <w:rsid w:val="00DC7B67"/>
    <w:tblPr>
      <w:tblStyleRowBandSize w:val="1"/>
      <w:tblStyleColBandSize w:val="1"/>
      <w:tblCellMar>
        <w:top w:w="100" w:type="dxa"/>
        <w:left w:w="100" w:type="dxa"/>
        <w:bottom w:w="100" w:type="dxa"/>
        <w:right w:w="100" w:type="dxa"/>
      </w:tblCellMar>
    </w:tblPr>
  </w:style>
  <w:style w:type="table" w:customStyle="1" w:styleId="a2">
    <w:basedOn w:val="TableNormal"/>
    <w:rsid w:val="00DC7B67"/>
    <w:tblPr>
      <w:tblStyleRowBandSize w:val="1"/>
      <w:tblStyleColBandSize w:val="1"/>
      <w:tblCellMar>
        <w:top w:w="100" w:type="dxa"/>
        <w:left w:w="100" w:type="dxa"/>
        <w:bottom w:w="100" w:type="dxa"/>
        <w:right w:w="100" w:type="dxa"/>
      </w:tblCellMar>
    </w:tblPr>
  </w:style>
  <w:style w:type="table" w:customStyle="1" w:styleId="a3">
    <w:basedOn w:val="TableNormal"/>
    <w:rsid w:val="00DC7B67"/>
    <w:tblPr>
      <w:tblStyleRowBandSize w:val="1"/>
      <w:tblStyleColBandSize w:val="1"/>
      <w:tblCellMar>
        <w:top w:w="100" w:type="dxa"/>
        <w:left w:w="100" w:type="dxa"/>
        <w:bottom w:w="100" w:type="dxa"/>
        <w:right w:w="100" w:type="dxa"/>
      </w:tblCellMar>
    </w:tblPr>
  </w:style>
  <w:style w:type="table" w:customStyle="1" w:styleId="a4">
    <w:basedOn w:val="TableNormal"/>
    <w:rsid w:val="00DC7B67"/>
    <w:tblPr>
      <w:tblStyleRowBandSize w:val="1"/>
      <w:tblStyleColBandSize w:val="1"/>
      <w:tblCellMar>
        <w:top w:w="100" w:type="dxa"/>
        <w:left w:w="100" w:type="dxa"/>
        <w:bottom w:w="100" w:type="dxa"/>
        <w:right w:w="100" w:type="dxa"/>
      </w:tblCellMar>
    </w:tblPr>
  </w:style>
  <w:style w:type="table" w:customStyle="1" w:styleId="a5">
    <w:basedOn w:val="TableNormal"/>
    <w:rsid w:val="00DC7B67"/>
    <w:tblPr>
      <w:tblStyleRowBandSize w:val="1"/>
      <w:tblStyleColBandSize w:val="1"/>
      <w:tblCellMar>
        <w:top w:w="100" w:type="dxa"/>
        <w:left w:w="100" w:type="dxa"/>
        <w:bottom w:w="100" w:type="dxa"/>
        <w:right w:w="100" w:type="dxa"/>
      </w:tblCellMar>
    </w:tblPr>
  </w:style>
  <w:style w:type="table" w:customStyle="1" w:styleId="a6">
    <w:basedOn w:val="TableNormal"/>
    <w:rsid w:val="00DC7B67"/>
    <w:tblPr>
      <w:tblStyleRowBandSize w:val="1"/>
      <w:tblStyleColBandSize w:val="1"/>
      <w:tblCellMar>
        <w:top w:w="100" w:type="dxa"/>
        <w:left w:w="100" w:type="dxa"/>
        <w:bottom w:w="100" w:type="dxa"/>
        <w:right w:w="100" w:type="dxa"/>
      </w:tblCellMar>
    </w:tblPr>
  </w:style>
  <w:style w:type="table" w:customStyle="1" w:styleId="a7">
    <w:basedOn w:val="TableNormal"/>
    <w:rsid w:val="00DC7B67"/>
    <w:tblPr>
      <w:tblStyleRowBandSize w:val="1"/>
      <w:tblStyleColBandSize w:val="1"/>
      <w:tblCellMar>
        <w:top w:w="100" w:type="dxa"/>
        <w:left w:w="100" w:type="dxa"/>
        <w:bottom w:w="100" w:type="dxa"/>
        <w:right w:w="100" w:type="dxa"/>
      </w:tblCellMar>
    </w:tblPr>
  </w:style>
  <w:style w:type="table" w:customStyle="1" w:styleId="a8">
    <w:basedOn w:val="TableNormal"/>
    <w:rsid w:val="00DC7B67"/>
    <w:tblPr>
      <w:tblStyleRowBandSize w:val="1"/>
      <w:tblStyleColBandSize w:val="1"/>
      <w:tblCellMar>
        <w:top w:w="100" w:type="dxa"/>
        <w:left w:w="100" w:type="dxa"/>
        <w:bottom w:w="100" w:type="dxa"/>
        <w:right w:w="100" w:type="dxa"/>
      </w:tblCellMar>
    </w:tblPr>
  </w:style>
  <w:style w:type="table" w:customStyle="1" w:styleId="a9">
    <w:basedOn w:val="TableNormal"/>
    <w:rsid w:val="00DC7B67"/>
    <w:tblPr>
      <w:tblStyleRowBandSize w:val="1"/>
      <w:tblStyleColBandSize w:val="1"/>
      <w:tblCellMar>
        <w:top w:w="100" w:type="dxa"/>
        <w:left w:w="100" w:type="dxa"/>
        <w:bottom w:w="100" w:type="dxa"/>
        <w:right w:w="100" w:type="dxa"/>
      </w:tblCellMar>
    </w:tblPr>
  </w:style>
  <w:style w:type="table" w:customStyle="1" w:styleId="aa">
    <w:basedOn w:val="TableNormal"/>
    <w:rsid w:val="00DC7B67"/>
    <w:tblPr>
      <w:tblStyleRowBandSize w:val="1"/>
      <w:tblStyleColBandSize w:val="1"/>
      <w:tblCellMar>
        <w:top w:w="100" w:type="dxa"/>
        <w:left w:w="100" w:type="dxa"/>
        <w:bottom w:w="100" w:type="dxa"/>
        <w:right w:w="100" w:type="dxa"/>
      </w:tblCellMar>
    </w:tblPr>
  </w:style>
  <w:style w:type="table" w:customStyle="1" w:styleId="ab">
    <w:basedOn w:val="TableNormal"/>
    <w:rsid w:val="00DC7B67"/>
    <w:tblPr>
      <w:tblStyleRowBandSize w:val="1"/>
      <w:tblStyleColBandSize w:val="1"/>
      <w:tblCellMar>
        <w:top w:w="100" w:type="dxa"/>
        <w:left w:w="100" w:type="dxa"/>
        <w:bottom w:w="100" w:type="dxa"/>
        <w:right w:w="100" w:type="dxa"/>
      </w:tblCellMar>
    </w:tblPr>
  </w:style>
  <w:style w:type="table" w:customStyle="1" w:styleId="ac">
    <w:basedOn w:val="TableNormal"/>
    <w:rsid w:val="00DC7B67"/>
    <w:tblPr>
      <w:tblStyleRowBandSize w:val="1"/>
      <w:tblStyleColBandSize w:val="1"/>
      <w:tblCellMar>
        <w:top w:w="100" w:type="dxa"/>
        <w:left w:w="100" w:type="dxa"/>
        <w:bottom w:w="100" w:type="dxa"/>
        <w:right w:w="100" w:type="dxa"/>
      </w:tblCellMar>
    </w:tblPr>
  </w:style>
  <w:style w:type="table" w:customStyle="1" w:styleId="ad">
    <w:basedOn w:val="TableNormal"/>
    <w:rsid w:val="00DC7B67"/>
    <w:tblPr>
      <w:tblStyleRowBandSize w:val="1"/>
      <w:tblStyleColBandSize w:val="1"/>
      <w:tblCellMar>
        <w:top w:w="100" w:type="dxa"/>
        <w:left w:w="100" w:type="dxa"/>
        <w:bottom w:w="100" w:type="dxa"/>
        <w:right w:w="100" w:type="dxa"/>
      </w:tblCellMar>
    </w:tblPr>
  </w:style>
  <w:style w:type="table" w:customStyle="1" w:styleId="ae">
    <w:basedOn w:val="TableNormal"/>
    <w:rsid w:val="00DC7B67"/>
    <w:tblPr>
      <w:tblStyleRowBandSize w:val="1"/>
      <w:tblStyleColBandSize w:val="1"/>
      <w:tblCellMar>
        <w:top w:w="100" w:type="dxa"/>
        <w:left w:w="100" w:type="dxa"/>
        <w:bottom w:w="100" w:type="dxa"/>
        <w:right w:w="100" w:type="dxa"/>
      </w:tblCellMar>
    </w:tblPr>
  </w:style>
  <w:style w:type="table" w:customStyle="1" w:styleId="af">
    <w:basedOn w:val="TableNormal"/>
    <w:rsid w:val="00DC7B67"/>
    <w:tblPr>
      <w:tblStyleRowBandSize w:val="1"/>
      <w:tblStyleColBandSize w:val="1"/>
      <w:tblCellMar>
        <w:top w:w="100" w:type="dxa"/>
        <w:left w:w="100" w:type="dxa"/>
        <w:bottom w:w="100" w:type="dxa"/>
        <w:right w:w="100" w:type="dxa"/>
      </w:tblCellMar>
    </w:tblPr>
  </w:style>
  <w:style w:type="table" w:customStyle="1" w:styleId="af0">
    <w:basedOn w:val="TableNormal"/>
    <w:rsid w:val="00DC7B67"/>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sid w:val="006E3A5E"/>
    <w:rPr>
      <w:color w:val="0000FF" w:themeColor="hyperlink"/>
      <w:u w:val="single"/>
    </w:rPr>
  </w:style>
  <w:style w:type="paragraph" w:styleId="Prrafodelista">
    <w:name w:val="List Paragraph"/>
    <w:basedOn w:val="Normal"/>
    <w:link w:val="PrrafodelistaCar"/>
    <w:uiPriority w:val="34"/>
    <w:qFormat/>
    <w:rsid w:val="00B21FF7"/>
    <w:pPr>
      <w:ind w:left="720"/>
      <w:contextualSpacing/>
    </w:pPr>
  </w:style>
  <w:style w:type="paragraph" w:styleId="Encabezado">
    <w:name w:val="header"/>
    <w:basedOn w:val="Normal"/>
    <w:link w:val="EncabezadoCar"/>
    <w:uiPriority w:val="99"/>
    <w:unhideWhenUsed/>
    <w:rsid w:val="0032748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2748F"/>
  </w:style>
  <w:style w:type="paragraph" w:styleId="Piedepgina">
    <w:name w:val="footer"/>
    <w:basedOn w:val="Normal"/>
    <w:link w:val="PiedepginaCar"/>
    <w:uiPriority w:val="99"/>
    <w:unhideWhenUsed/>
    <w:rsid w:val="0032748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2748F"/>
  </w:style>
  <w:style w:type="paragraph" w:styleId="Textodeglobo">
    <w:name w:val="Balloon Text"/>
    <w:basedOn w:val="Normal"/>
    <w:link w:val="TextodegloboCar"/>
    <w:uiPriority w:val="99"/>
    <w:semiHidden/>
    <w:unhideWhenUsed/>
    <w:rsid w:val="00817905"/>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7905"/>
    <w:rPr>
      <w:rFonts w:ascii="Tahoma" w:hAnsi="Tahoma" w:cs="Tahoma"/>
      <w:sz w:val="16"/>
      <w:szCs w:val="16"/>
    </w:rPr>
  </w:style>
  <w:style w:type="table" w:styleId="Tablaconcuadrcula">
    <w:name w:val="Table Grid"/>
    <w:basedOn w:val="Tablanormal"/>
    <w:uiPriority w:val="59"/>
    <w:rsid w:val="00124536"/>
    <w:pPr>
      <w:pBdr>
        <w:top w:val="none" w:sz="0" w:space="0" w:color="auto"/>
        <w:left w:val="none" w:sz="0" w:space="0" w:color="auto"/>
        <w:bottom w:val="none" w:sz="0" w:space="0" w:color="auto"/>
        <w:right w:val="none" w:sz="0" w:space="0" w:color="auto"/>
        <w:between w:val="none" w:sz="0" w:space="0" w:color="auto"/>
      </w:pBdr>
      <w:spacing w:line="240" w:lineRule="auto"/>
    </w:pPr>
    <w:rPr>
      <w:rFonts w:eastAsiaTheme="minorHAnsi" w:cstheme="minorBidi"/>
      <w:color w:val="auto"/>
      <w:sz w:val="20"/>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124536"/>
    <w:pPr>
      <w:pBdr>
        <w:top w:val="none" w:sz="0" w:space="0" w:color="auto"/>
        <w:left w:val="none" w:sz="0" w:space="0" w:color="auto"/>
        <w:bottom w:val="none" w:sz="0" w:space="0" w:color="auto"/>
        <w:right w:val="none" w:sz="0" w:space="0" w:color="auto"/>
        <w:between w:val="none" w:sz="0" w:space="0" w:color="auto"/>
      </w:pBdr>
      <w:spacing w:line="240" w:lineRule="auto"/>
    </w:pPr>
    <w:rPr>
      <w:rFonts w:eastAsiaTheme="minorHAnsi" w:cstheme="minorBidi"/>
      <w:color w:val="auto"/>
      <w:sz w:val="20"/>
      <w:lang w:val="es-CO" w:eastAsia="en-US"/>
    </w:rPr>
  </w:style>
  <w:style w:type="character" w:customStyle="1" w:styleId="SinespaciadoCar">
    <w:name w:val="Sin espaciado Car"/>
    <w:link w:val="Sinespaciado"/>
    <w:uiPriority w:val="1"/>
    <w:rsid w:val="00124536"/>
    <w:rPr>
      <w:rFonts w:eastAsiaTheme="minorHAnsi" w:cstheme="minorBidi"/>
      <w:color w:val="auto"/>
      <w:sz w:val="20"/>
      <w:lang w:val="es-CO" w:eastAsia="en-US"/>
    </w:rPr>
  </w:style>
  <w:style w:type="paragraph" w:customStyle="1" w:styleId="Level1">
    <w:name w:val="Level 1"/>
    <w:rsid w:val="00124536"/>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40" w:lineRule="auto"/>
      <w:ind w:left="720"/>
    </w:pPr>
    <w:rPr>
      <w:rFonts w:ascii="Times New Roman" w:eastAsia="Times New Roman" w:hAnsi="Times New Roman" w:cs="Times New Roman"/>
      <w:color w:val="auto"/>
      <w:sz w:val="20"/>
      <w:szCs w:val="24"/>
      <w:lang w:val="es-ES_tradnl" w:eastAsia="es-ES"/>
    </w:rPr>
  </w:style>
  <w:style w:type="character" w:customStyle="1" w:styleId="PrrafodelistaCar">
    <w:name w:val="Párrafo de lista Car"/>
    <w:basedOn w:val="Fuentedeprrafopredeter"/>
    <w:link w:val="Prrafodelista"/>
    <w:locked/>
    <w:rsid w:val="00124536"/>
  </w:style>
  <w:style w:type="paragraph" w:styleId="Textocomentario">
    <w:name w:val="annotation text"/>
    <w:basedOn w:val="Normal"/>
    <w:link w:val="TextocomentarioCar"/>
    <w:uiPriority w:val="99"/>
    <w:unhideWhenUsed/>
    <w:rsid w:val="00DC13D8"/>
    <w:pPr>
      <w:pBdr>
        <w:top w:val="none" w:sz="0" w:space="0" w:color="auto"/>
        <w:left w:val="none" w:sz="0" w:space="0" w:color="auto"/>
        <w:bottom w:val="none" w:sz="0" w:space="0" w:color="auto"/>
        <w:right w:val="none" w:sz="0" w:space="0" w:color="auto"/>
        <w:between w:val="none" w:sz="0" w:space="0" w:color="auto"/>
      </w:pBdr>
      <w:spacing w:after="200" w:line="240" w:lineRule="auto"/>
    </w:pPr>
    <w:rPr>
      <w:rFonts w:eastAsiaTheme="minorHAnsi" w:cstheme="minorBidi"/>
      <w:color w:val="auto"/>
      <w:sz w:val="20"/>
      <w:szCs w:val="20"/>
      <w:lang w:val="es-CO" w:eastAsia="en-US"/>
    </w:rPr>
  </w:style>
  <w:style w:type="character" w:customStyle="1" w:styleId="TextocomentarioCar">
    <w:name w:val="Texto comentario Car"/>
    <w:basedOn w:val="Fuentedeprrafopredeter"/>
    <w:link w:val="Textocomentario"/>
    <w:uiPriority w:val="99"/>
    <w:rsid w:val="00DC13D8"/>
    <w:rPr>
      <w:rFonts w:eastAsiaTheme="minorHAnsi" w:cstheme="minorBidi"/>
      <w:color w:val="auto"/>
      <w:sz w:val="20"/>
      <w:szCs w:val="20"/>
      <w:lang w:val="es-CO" w:eastAsia="en-US"/>
    </w:rPr>
  </w:style>
  <w:style w:type="paragraph" w:styleId="NormalWeb">
    <w:name w:val="Normal (Web)"/>
    <w:basedOn w:val="Normal"/>
    <w:uiPriority w:val="99"/>
    <w:unhideWhenUsed/>
    <w:rsid w:val="00F1358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eastAsia="es-ES"/>
    </w:rPr>
  </w:style>
  <w:style w:type="paragraph" w:customStyle="1" w:styleId="Default">
    <w:name w:val="Default"/>
    <w:uiPriority w:val="99"/>
    <w:rsid w:val="00F1358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40" w:lineRule="auto"/>
    </w:pPr>
    <w:rPr>
      <w:rFonts w:ascii="Verdana" w:eastAsiaTheme="minorHAnsi" w:hAnsi="Verdana" w:cs="Verdana"/>
      <w:sz w:val="24"/>
      <w:szCs w:val="24"/>
      <w:lang w:eastAsia="en-US"/>
    </w:rPr>
  </w:style>
  <w:style w:type="character" w:styleId="Refdecomentario">
    <w:name w:val="annotation reference"/>
    <w:basedOn w:val="Fuentedeprrafopredeter"/>
    <w:uiPriority w:val="99"/>
    <w:semiHidden/>
    <w:unhideWhenUsed/>
    <w:rsid w:val="00960D13"/>
    <w:rPr>
      <w:sz w:val="16"/>
      <w:szCs w:val="16"/>
    </w:rPr>
  </w:style>
  <w:style w:type="paragraph" w:styleId="Asuntodelcomentario">
    <w:name w:val="annotation subject"/>
    <w:basedOn w:val="Textocomentario"/>
    <w:next w:val="Textocomentario"/>
    <w:link w:val="AsuntodelcomentarioCar"/>
    <w:uiPriority w:val="99"/>
    <w:semiHidden/>
    <w:unhideWhenUsed/>
    <w:rsid w:val="00960D13"/>
    <w:pPr>
      <w:pBdr>
        <w:top w:val="nil"/>
        <w:left w:val="nil"/>
        <w:bottom w:val="nil"/>
        <w:right w:val="nil"/>
        <w:between w:val="nil"/>
      </w:pBdr>
      <w:spacing w:after="0"/>
    </w:pPr>
    <w:rPr>
      <w:rFonts w:eastAsia="Arial" w:cs="Arial"/>
      <w:b/>
      <w:bCs/>
      <w:color w:val="000000"/>
      <w:lang w:val="es-ES" w:eastAsia="es-CO"/>
    </w:rPr>
  </w:style>
  <w:style w:type="character" w:customStyle="1" w:styleId="AsuntodelcomentarioCar">
    <w:name w:val="Asunto del comentario Car"/>
    <w:basedOn w:val="TextocomentarioCar"/>
    <w:link w:val="Asuntodelcomentario"/>
    <w:uiPriority w:val="99"/>
    <w:semiHidden/>
    <w:rsid w:val="00960D13"/>
    <w:rPr>
      <w:rFonts w:eastAsiaTheme="minorHAnsi" w:cstheme="minorBidi"/>
      <w:b/>
      <w:bCs/>
      <w:color w:val="auto"/>
      <w:sz w:val="20"/>
      <w:szCs w:val="20"/>
      <w:lang w:val="es-CO" w:eastAsia="en-US"/>
    </w:rPr>
  </w:style>
  <w:style w:type="table" w:customStyle="1" w:styleId="Tablaconcuadrcula1">
    <w:name w:val="Tabla con cuadrícula1"/>
    <w:basedOn w:val="Tablanormal"/>
    <w:next w:val="Tablaconcuadrcula"/>
    <w:uiPriority w:val="59"/>
    <w:rsid w:val="00453B90"/>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imes New Roman" w:hAnsiTheme="minorHAnsi" w:cstheme="minorBidi"/>
      <w:color w:val="aut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Car">
    <w:name w:val="Título Car"/>
    <w:basedOn w:val="Fuentedeprrafopredeter"/>
    <w:link w:val="Ttulo"/>
    <w:rsid w:val="00A7018A"/>
    <w:rPr>
      <w:sz w:val="52"/>
      <w:szCs w:val="52"/>
    </w:rPr>
  </w:style>
  <w:style w:type="paragraph" w:styleId="Textosinformato">
    <w:name w:val="Plain Text"/>
    <w:basedOn w:val="Normal"/>
    <w:link w:val="TextosinformatoCar"/>
    <w:rsid w:val="002A0141"/>
    <w:pPr>
      <w:pBdr>
        <w:top w:val="none" w:sz="0" w:space="0" w:color="auto"/>
        <w:left w:val="none" w:sz="0" w:space="0" w:color="auto"/>
        <w:bottom w:val="none" w:sz="0" w:space="0" w:color="auto"/>
        <w:right w:val="none" w:sz="0" w:space="0" w:color="auto"/>
        <w:between w:val="none" w:sz="0" w:space="0" w:color="auto"/>
      </w:pBdr>
      <w:spacing w:line="240" w:lineRule="auto"/>
    </w:pPr>
    <w:rPr>
      <w:rFonts w:ascii="Courier New" w:eastAsia="Times New Roman" w:hAnsi="Courier New" w:cs="Courier New"/>
      <w:color w:val="auto"/>
      <w:sz w:val="20"/>
      <w:szCs w:val="20"/>
      <w:lang w:val="es-CO" w:eastAsia="es-ES"/>
    </w:rPr>
  </w:style>
  <w:style w:type="character" w:customStyle="1" w:styleId="TextosinformatoCar">
    <w:name w:val="Texto sin formato Car"/>
    <w:basedOn w:val="Fuentedeprrafopredeter"/>
    <w:link w:val="Textosinformato"/>
    <w:rsid w:val="002A0141"/>
    <w:rPr>
      <w:rFonts w:ascii="Courier New" w:eastAsia="Times New Roman" w:hAnsi="Courier New" w:cs="Courier New"/>
      <w:color w:val="auto"/>
      <w:sz w:val="20"/>
      <w:szCs w:val="20"/>
      <w:lang w:val="es-CO" w:eastAsia="es-ES"/>
    </w:rPr>
  </w:style>
  <w:style w:type="paragraph" w:customStyle="1" w:styleId="Normal1">
    <w:name w:val="Normal1"/>
    <w:rsid w:val="00F01303"/>
    <w:pPr>
      <w:pBdr>
        <w:top w:val="none" w:sz="0" w:space="0" w:color="auto"/>
        <w:left w:val="none" w:sz="0" w:space="0" w:color="auto"/>
        <w:bottom w:val="none" w:sz="0" w:space="0" w:color="auto"/>
        <w:right w:val="none" w:sz="0" w:space="0" w:color="auto"/>
        <w:between w:val="none" w:sz="0" w:space="0" w:color="auto"/>
      </w:pBdr>
    </w:pPr>
    <w:rPr>
      <w:color w:val="auto"/>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080878">
      <w:bodyDiv w:val="1"/>
      <w:marLeft w:val="0"/>
      <w:marRight w:val="0"/>
      <w:marTop w:val="0"/>
      <w:marBottom w:val="0"/>
      <w:divBdr>
        <w:top w:val="none" w:sz="0" w:space="0" w:color="auto"/>
        <w:left w:val="none" w:sz="0" w:space="0" w:color="auto"/>
        <w:bottom w:val="none" w:sz="0" w:space="0" w:color="auto"/>
        <w:right w:val="none" w:sz="0" w:space="0" w:color="auto"/>
      </w:divBdr>
      <w:divsChild>
        <w:div w:id="2025158833">
          <w:marLeft w:val="360"/>
          <w:marRight w:val="0"/>
          <w:marTop w:val="200"/>
          <w:marBottom w:val="0"/>
          <w:divBdr>
            <w:top w:val="none" w:sz="0" w:space="0" w:color="auto"/>
            <w:left w:val="none" w:sz="0" w:space="0" w:color="auto"/>
            <w:bottom w:val="none" w:sz="0" w:space="0" w:color="auto"/>
            <w:right w:val="none" w:sz="0" w:space="0" w:color="auto"/>
          </w:divBdr>
        </w:div>
        <w:div w:id="965433375">
          <w:marLeft w:val="360"/>
          <w:marRight w:val="0"/>
          <w:marTop w:val="200"/>
          <w:marBottom w:val="0"/>
          <w:divBdr>
            <w:top w:val="none" w:sz="0" w:space="0" w:color="auto"/>
            <w:left w:val="none" w:sz="0" w:space="0" w:color="auto"/>
            <w:bottom w:val="none" w:sz="0" w:space="0" w:color="auto"/>
            <w:right w:val="none" w:sz="0" w:space="0" w:color="auto"/>
          </w:divBdr>
        </w:div>
        <w:div w:id="481851685">
          <w:marLeft w:val="360"/>
          <w:marRight w:val="0"/>
          <w:marTop w:val="200"/>
          <w:marBottom w:val="0"/>
          <w:divBdr>
            <w:top w:val="none" w:sz="0" w:space="0" w:color="auto"/>
            <w:left w:val="none" w:sz="0" w:space="0" w:color="auto"/>
            <w:bottom w:val="none" w:sz="0" w:space="0" w:color="auto"/>
            <w:right w:val="none" w:sz="0" w:space="0" w:color="auto"/>
          </w:divBdr>
        </w:div>
        <w:div w:id="367997865">
          <w:marLeft w:val="360"/>
          <w:marRight w:val="0"/>
          <w:marTop w:val="200"/>
          <w:marBottom w:val="0"/>
          <w:divBdr>
            <w:top w:val="none" w:sz="0" w:space="0" w:color="auto"/>
            <w:left w:val="none" w:sz="0" w:space="0" w:color="auto"/>
            <w:bottom w:val="none" w:sz="0" w:space="0" w:color="auto"/>
            <w:right w:val="none" w:sz="0" w:space="0" w:color="auto"/>
          </w:divBdr>
        </w:div>
        <w:div w:id="831986767">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scribd.com/document/327962230/Desarrollo-humano-P-Rice-pdf" TargetMode="External"/><Relationship Id="rId18" Type="http://schemas.openxmlformats.org/officeDocument/2006/relationships/hyperlink" Target="https://books.google.es/books?id=ZnHbCKUCtSUC&amp;printsec=frontcover&amp;hl=es" TargetMode="External"/><Relationship Id="rId26" Type="http://schemas.openxmlformats.org/officeDocument/2006/relationships/hyperlink" Target="https://rua.ua.es/dspace/bitstream/10045/15124/1/TEMA%201.%20Historia%20y%20Conceptos%20de%20la%20Psicolog%C3%ADa%20del%20Desarrollo.pdf" TargetMode="External"/><Relationship Id="rId39" Type="http://schemas.openxmlformats.org/officeDocument/2006/relationships/hyperlink" Target="https://www.studocu.com/es/document/universidad-de-concepcion/zoologia/soluciones-de-libro/psicologia-del-desarrollo-papalia-2009-2/2568749/view" TargetMode="External"/><Relationship Id="rId21" Type="http://schemas.openxmlformats.org/officeDocument/2006/relationships/hyperlink" Target="https://es.scribd.com/document/327962230/Desarrollo-humano-P-Rice-pdf" TargetMode="External"/><Relationship Id="rId34" Type="http://schemas.openxmlformats.org/officeDocument/2006/relationships/hyperlink" Target="https://books.google.es/books?id=ZnHbCKUCtSUC&amp;printsec=frontcover&amp;hl=es" TargetMode="External"/><Relationship Id="rId42" Type="http://schemas.openxmlformats.org/officeDocument/2006/relationships/hyperlink" Target="https://www.youtube.com/watch?v=oyHDSmWHg8o"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ooks.google.es/books?id=ZnHbCKUCtSUC&amp;printsec=frontcover&amp;hl=es" TargetMode="External"/><Relationship Id="rId29" Type="http://schemas.openxmlformats.org/officeDocument/2006/relationships/hyperlink" Target="https://es.scribd.com/document/327962230/Desarrollo-humano-P-Ric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scribd.com/document/327962230/Desarrollo-humano-P-Rice-pdf" TargetMode="External"/><Relationship Id="rId24" Type="http://schemas.openxmlformats.org/officeDocument/2006/relationships/hyperlink" Target="https://es.scribd.com/document/327962230/Desarrollo-humano-P-Rice-pdf" TargetMode="External"/><Relationship Id="rId32" Type="http://schemas.openxmlformats.org/officeDocument/2006/relationships/hyperlink" Target="https://es.scribd.com/document/327962230/Desarrollo-humano-P-Rice-pdf" TargetMode="External"/><Relationship Id="rId37" Type="http://schemas.openxmlformats.org/officeDocument/2006/relationships/hyperlink" Target="https://books.google.es/books?id=ZnHbCKUCtSUC&amp;printsec=frontcover&amp;hl=es" TargetMode="External"/><Relationship Id="rId40" Type="http://schemas.openxmlformats.org/officeDocument/2006/relationships/hyperlink" Target="https://www.academia.edu/31038560/LIBRO_Desarrollo_Humano"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s.calameo.com/read/000531277bc1dd6a70d68" TargetMode="External"/><Relationship Id="rId23" Type="http://schemas.openxmlformats.org/officeDocument/2006/relationships/hyperlink" Target="https://books.google.es/books?id=ZnHbCKUCtSUC&amp;printsec=frontcover&amp;hl=es" TargetMode="External"/><Relationship Id="rId28" Type="http://schemas.openxmlformats.org/officeDocument/2006/relationships/hyperlink" Target="https://ebookcentral.proquest.com/lib/bibliotecafuclasp/detail.action?docID=3208503" TargetMode="External"/><Relationship Id="rId36" Type="http://schemas.openxmlformats.org/officeDocument/2006/relationships/hyperlink" Target="https://es.calameo.com/read/000531277bc1dd6a70d68" TargetMode="External"/><Relationship Id="rId10" Type="http://schemas.openxmlformats.org/officeDocument/2006/relationships/image" Target="media/image1.png"/><Relationship Id="rId19" Type="http://schemas.openxmlformats.org/officeDocument/2006/relationships/hyperlink" Target="https://es.calameo.com/read/000531277bc1dd6a70d68" TargetMode="External"/><Relationship Id="rId31" Type="http://schemas.openxmlformats.org/officeDocument/2006/relationships/hyperlink" Target="https://books.google.es/books?id=ZnHbCKUCtSUC&amp;printsec=frontcover&amp;hl=es"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youtube.com/watch?v=WpSCMFkOUsA" TargetMode="External"/><Relationship Id="rId14" Type="http://schemas.openxmlformats.org/officeDocument/2006/relationships/image" Target="media/image2.png"/><Relationship Id="rId22" Type="http://schemas.openxmlformats.org/officeDocument/2006/relationships/hyperlink" Target="https://es.calameo.com/read/000531277bc1dd6a70d68" TargetMode="External"/><Relationship Id="rId27" Type="http://schemas.openxmlformats.org/officeDocument/2006/relationships/hyperlink" Target="https://www.youtube.com/watch?v=WpSCMFkOUsA" TargetMode="External"/><Relationship Id="rId30" Type="http://schemas.openxmlformats.org/officeDocument/2006/relationships/hyperlink" Target="https://es.calameo.com/read/000531277bc1dd6a70d68" TargetMode="External"/><Relationship Id="rId35" Type="http://schemas.openxmlformats.org/officeDocument/2006/relationships/hyperlink" Target="https://apps.who.int/mediacentre/factsheets/fs381/es/index.html" TargetMode="External"/><Relationship Id="rId43" Type="http://schemas.openxmlformats.org/officeDocument/2006/relationships/header" Target="header1.xml"/><Relationship Id="rId8" Type="http://schemas.openxmlformats.org/officeDocument/2006/relationships/hyperlink" Target="https://rua.ua.es/dspace/bitstream/10045/15124/1/TEMA%201.%20Historia%20y%20Conceptos%20de%20la%20Psicolog%C3%ADa%20del%20Desarrollo.pdf" TargetMode="External"/><Relationship Id="rId3" Type="http://schemas.openxmlformats.org/officeDocument/2006/relationships/styles" Target="styles.xml"/><Relationship Id="rId12" Type="http://schemas.openxmlformats.org/officeDocument/2006/relationships/hyperlink" Target="https://es.scribd.com/document/327962230/Desarrollo-humano-P-Rice-pdf" TargetMode="External"/><Relationship Id="rId17" Type="http://schemas.openxmlformats.org/officeDocument/2006/relationships/hyperlink" Target="https://es.calameo.com/read/000531277bc1dd6a70d68" TargetMode="External"/><Relationship Id="rId25" Type="http://schemas.openxmlformats.org/officeDocument/2006/relationships/hyperlink" Target="https://apps.who.int/mediacentre/factsheets/fs381/es/index.html" TargetMode="External"/><Relationship Id="rId33" Type="http://schemas.openxmlformats.org/officeDocument/2006/relationships/hyperlink" Target="https://es.calameo.com/read/000531277bc1dd6a70d68" TargetMode="External"/><Relationship Id="rId38" Type="http://schemas.openxmlformats.org/officeDocument/2006/relationships/hyperlink" Target="https://es.scribd.com/document/327962230/Desarrollo-humano-P-Rice-pdf" TargetMode="External"/><Relationship Id="rId20" Type="http://schemas.openxmlformats.org/officeDocument/2006/relationships/hyperlink" Target="https://books.google.es/books?id=ZnHbCKUCtSUC&amp;printsec=frontcover&amp;hl=es" TargetMode="External"/><Relationship Id="rId41" Type="http://schemas.openxmlformats.org/officeDocument/2006/relationships/hyperlink" Target="https://www.youtube.com/watch?v=LP95PN9xft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29C5C1-FC09-47D9-A2E9-D86D61836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9176</Words>
  <Characters>50470</Characters>
  <Application>Microsoft Office Word</Application>
  <DocSecurity>0</DocSecurity>
  <Lines>420</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Catalina Morales Moreno</cp:lastModifiedBy>
  <cp:revision>2</cp:revision>
  <dcterms:created xsi:type="dcterms:W3CDTF">2021-11-05T16:41:00Z</dcterms:created>
  <dcterms:modified xsi:type="dcterms:W3CDTF">2021-11-05T16:41:00Z</dcterms:modified>
</cp:coreProperties>
</file>